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3484" w14:textId="0901FA9E" w:rsidR="00AD27A7" w:rsidRDefault="00AD27A7" w:rsidP="00AD27A7">
      <w:pPr>
        <w:widowControl w:val="0"/>
        <w:pBdr>
          <w:top w:val="nil"/>
          <w:left w:val="nil"/>
          <w:bottom w:val="nil"/>
          <w:right w:val="nil"/>
          <w:between w:val="nil"/>
        </w:pBdr>
        <w:spacing w:line="280" w:lineRule="auto"/>
        <w:ind w:right="990"/>
        <w:jc w:val="center"/>
        <w:rPr>
          <w:b/>
          <w:color w:val="000000"/>
          <w:sz w:val="49"/>
          <w:szCs w:val="49"/>
        </w:rPr>
      </w:pPr>
      <w:r>
        <w:rPr>
          <w:b/>
          <w:color w:val="000000"/>
          <w:sz w:val="49"/>
          <w:szCs w:val="49"/>
        </w:rPr>
        <w:t>The Commission for the Protection of Persons with Disabilities</w:t>
      </w:r>
    </w:p>
    <w:p w14:paraId="21ECA185" w14:textId="2BF828D6" w:rsidR="00AD27A7" w:rsidRDefault="00AD27A7" w:rsidP="00AD27A7">
      <w:pPr>
        <w:widowControl w:val="0"/>
        <w:pBdr>
          <w:top w:val="nil"/>
          <w:left w:val="nil"/>
          <w:bottom w:val="nil"/>
          <w:right w:val="nil"/>
          <w:between w:val="nil"/>
        </w:pBdr>
        <w:spacing w:before="37" w:line="240" w:lineRule="auto"/>
        <w:ind w:right="990"/>
        <w:jc w:val="center"/>
        <w:rPr>
          <w:b/>
          <w:color w:val="000000"/>
          <w:sz w:val="49"/>
          <w:szCs w:val="49"/>
        </w:rPr>
      </w:pPr>
      <w:r>
        <w:rPr>
          <w:b/>
          <w:color w:val="000000"/>
          <w:sz w:val="49"/>
          <w:szCs w:val="49"/>
        </w:rPr>
        <w:t>Abuser Registry User Guide</w:t>
      </w:r>
    </w:p>
    <w:p w14:paraId="132EA2F4" w14:textId="77777777" w:rsidR="008C1C2A" w:rsidRDefault="008C1C2A" w:rsidP="00586268">
      <w:pPr>
        <w:widowControl w:val="0"/>
        <w:pBdr>
          <w:top w:val="nil"/>
          <w:left w:val="nil"/>
          <w:bottom w:val="nil"/>
          <w:right w:val="nil"/>
          <w:between w:val="nil"/>
        </w:pBdr>
        <w:spacing w:line="240" w:lineRule="auto"/>
        <w:ind w:left="1" w:right="990"/>
        <w:jc w:val="center"/>
        <w:rPr>
          <w:color w:val="000000"/>
          <w:sz w:val="24"/>
          <w:szCs w:val="24"/>
        </w:rPr>
      </w:pPr>
    </w:p>
    <w:p w14:paraId="2B3A090D" w14:textId="77777777" w:rsidR="008C1C2A" w:rsidRDefault="008C1C2A" w:rsidP="00586268">
      <w:pPr>
        <w:widowControl w:val="0"/>
        <w:pBdr>
          <w:top w:val="nil"/>
          <w:left w:val="nil"/>
          <w:bottom w:val="nil"/>
          <w:right w:val="nil"/>
          <w:between w:val="nil"/>
        </w:pBdr>
        <w:spacing w:line="240" w:lineRule="auto"/>
        <w:ind w:left="1" w:right="990"/>
        <w:jc w:val="center"/>
        <w:rPr>
          <w:color w:val="000000"/>
          <w:sz w:val="24"/>
          <w:szCs w:val="24"/>
        </w:rPr>
      </w:pPr>
    </w:p>
    <w:p w14:paraId="1D49494E" w14:textId="77777777" w:rsidR="008C1C2A" w:rsidRDefault="008C1C2A" w:rsidP="00586268">
      <w:pPr>
        <w:widowControl w:val="0"/>
        <w:pBdr>
          <w:top w:val="nil"/>
          <w:left w:val="nil"/>
          <w:bottom w:val="nil"/>
          <w:right w:val="nil"/>
          <w:between w:val="nil"/>
        </w:pBdr>
        <w:spacing w:line="240" w:lineRule="auto"/>
        <w:ind w:left="1" w:right="990"/>
        <w:jc w:val="center"/>
        <w:rPr>
          <w:color w:val="000000"/>
          <w:sz w:val="24"/>
          <w:szCs w:val="24"/>
        </w:rPr>
      </w:pPr>
    </w:p>
    <w:p w14:paraId="4295C1C2" w14:textId="77777777" w:rsidR="00586268" w:rsidRDefault="00AD27A7" w:rsidP="00586268">
      <w:pPr>
        <w:widowControl w:val="0"/>
        <w:pBdr>
          <w:top w:val="nil"/>
          <w:left w:val="nil"/>
          <w:bottom w:val="nil"/>
          <w:right w:val="nil"/>
          <w:between w:val="nil"/>
        </w:pBdr>
        <w:spacing w:line="240" w:lineRule="auto"/>
        <w:ind w:left="1" w:right="990"/>
        <w:jc w:val="center"/>
        <w:rPr>
          <w:color w:val="000000"/>
          <w:sz w:val="24"/>
          <w:szCs w:val="24"/>
        </w:rPr>
      </w:pPr>
      <w:r>
        <w:rPr>
          <w:b/>
          <w:noProof/>
          <w:color w:val="000000"/>
          <w:sz w:val="43"/>
          <w:szCs w:val="43"/>
        </w:rPr>
        <w:drawing>
          <wp:inline distT="19050" distB="19050" distL="19050" distR="19050" wp14:anchorId="25E0462A" wp14:editId="731AE259">
            <wp:extent cx="2187488" cy="2187488"/>
            <wp:effectExtent l="0" t="0" r="3810" b="3810"/>
            <wp:docPr id="18" name="image6.png" descr="Commonwealth of Massachusetts Seal"/>
            <wp:cNvGraphicFramePr/>
            <a:graphic xmlns:a="http://schemas.openxmlformats.org/drawingml/2006/main">
              <a:graphicData uri="http://schemas.openxmlformats.org/drawingml/2006/picture">
                <pic:pic xmlns:pic="http://schemas.openxmlformats.org/drawingml/2006/picture">
                  <pic:nvPicPr>
                    <pic:cNvPr id="18" name="image6.png" descr="Commonwealth of Massachusetts Seal"/>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2187488" cy="2187488"/>
                    </a:xfrm>
                    <a:prstGeom prst="rect">
                      <a:avLst/>
                    </a:prstGeom>
                    <a:ln/>
                  </pic:spPr>
                </pic:pic>
              </a:graphicData>
            </a:graphic>
          </wp:inline>
        </w:drawing>
      </w:r>
    </w:p>
    <w:p w14:paraId="177B1BFB"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6C5762E4"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2BC26A17"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50441E7B"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4C0919C4"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4E891846"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30ACA930"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02AF8FAA"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09A82B05"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428779E1"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6D775FBA"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7CAFB20E"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18225A25"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1FA8086B"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1CBE142D"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257477CB"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0FB6F696"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25343A64"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1FC4D6EF" w14:textId="77777777" w:rsidR="00586268" w:rsidRDefault="00586268" w:rsidP="00586268">
      <w:pPr>
        <w:widowControl w:val="0"/>
        <w:pBdr>
          <w:top w:val="nil"/>
          <w:left w:val="nil"/>
          <w:bottom w:val="nil"/>
          <w:right w:val="nil"/>
          <w:between w:val="nil"/>
        </w:pBdr>
        <w:spacing w:line="240" w:lineRule="auto"/>
        <w:ind w:left="1" w:right="990"/>
        <w:rPr>
          <w:color w:val="000000"/>
          <w:sz w:val="24"/>
          <w:szCs w:val="24"/>
        </w:rPr>
      </w:pPr>
    </w:p>
    <w:p w14:paraId="5C051C24" w14:textId="77777777" w:rsidR="008C1C2A" w:rsidRDefault="008C1C2A" w:rsidP="00586268">
      <w:pPr>
        <w:widowControl w:val="0"/>
        <w:pBdr>
          <w:top w:val="nil"/>
          <w:left w:val="nil"/>
          <w:bottom w:val="nil"/>
          <w:right w:val="nil"/>
          <w:between w:val="nil"/>
        </w:pBdr>
        <w:spacing w:line="240" w:lineRule="auto"/>
        <w:ind w:left="1" w:right="990"/>
        <w:rPr>
          <w:color w:val="000000"/>
          <w:sz w:val="24"/>
          <w:szCs w:val="24"/>
        </w:rPr>
      </w:pPr>
    </w:p>
    <w:p w14:paraId="79820898" w14:textId="07A21A08" w:rsidR="00F35C58" w:rsidRDefault="007A60D9" w:rsidP="00586268">
      <w:pPr>
        <w:widowControl w:val="0"/>
        <w:pBdr>
          <w:top w:val="nil"/>
          <w:left w:val="nil"/>
          <w:bottom w:val="nil"/>
          <w:right w:val="nil"/>
          <w:between w:val="nil"/>
        </w:pBdr>
        <w:spacing w:line="240" w:lineRule="auto"/>
        <w:ind w:left="1" w:right="990"/>
        <w:rPr>
          <w:color w:val="000000"/>
          <w:sz w:val="24"/>
          <w:szCs w:val="24"/>
        </w:rPr>
      </w:pPr>
      <w:r>
        <w:rPr>
          <w:color w:val="000000"/>
          <w:sz w:val="24"/>
          <w:szCs w:val="24"/>
        </w:rPr>
        <w:t xml:space="preserve">The </w:t>
      </w:r>
      <w:r w:rsidR="003C65DA">
        <w:rPr>
          <w:color w:val="000000"/>
          <w:sz w:val="24"/>
          <w:szCs w:val="24"/>
        </w:rPr>
        <w:t>Commission for the Protection of Persons with Disabilities</w:t>
      </w:r>
      <w:r>
        <w:rPr>
          <w:color w:val="000000"/>
          <w:sz w:val="24"/>
          <w:szCs w:val="24"/>
        </w:rPr>
        <w:t xml:space="preserve">  </w:t>
      </w:r>
    </w:p>
    <w:p w14:paraId="0C90B186" w14:textId="77777777" w:rsidR="00F35C58" w:rsidRDefault="007A60D9">
      <w:pPr>
        <w:widowControl w:val="0"/>
        <w:pBdr>
          <w:top w:val="nil"/>
          <w:left w:val="nil"/>
          <w:bottom w:val="nil"/>
          <w:right w:val="nil"/>
          <w:between w:val="nil"/>
        </w:pBdr>
        <w:spacing w:before="12" w:line="240" w:lineRule="auto"/>
        <w:ind w:left="4" w:right="990"/>
        <w:rPr>
          <w:color w:val="000000"/>
          <w:sz w:val="24"/>
          <w:szCs w:val="24"/>
        </w:rPr>
      </w:pPr>
      <w:r>
        <w:rPr>
          <w:color w:val="000000"/>
          <w:sz w:val="24"/>
          <w:szCs w:val="24"/>
        </w:rPr>
        <w:t xml:space="preserve">Abuser Registry </w:t>
      </w:r>
    </w:p>
    <w:p w14:paraId="25F7105D" w14:textId="1FA6AED3" w:rsidR="00F35C58" w:rsidRDefault="007A60D9">
      <w:pPr>
        <w:widowControl w:val="0"/>
        <w:pBdr>
          <w:top w:val="nil"/>
          <w:left w:val="nil"/>
          <w:bottom w:val="nil"/>
          <w:right w:val="nil"/>
          <w:between w:val="nil"/>
        </w:pBdr>
        <w:spacing w:before="12" w:line="240" w:lineRule="auto"/>
        <w:ind w:left="12" w:right="990"/>
        <w:rPr>
          <w:color w:val="000000"/>
          <w:sz w:val="24"/>
          <w:szCs w:val="24"/>
        </w:rPr>
      </w:pPr>
      <w:r>
        <w:rPr>
          <w:color w:val="000000"/>
          <w:sz w:val="24"/>
          <w:szCs w:val="24"/>
        </w:rPr>
        <w:t xml:space="preserve">300 Granite Street, </w:t>
      </w:r>
      <w:r w:rsidR="00972083">
        <w:rPr>
          <w:color w:val="000000"/>
          <w:sz w:val="24"/>
          <w:szCs w:val="24"/>
        </w:rPr>
        <w:t xml:space="preserve">Suite </w:t>
      </w:r>
      <w:r>
        <w:rPr>
          <w:color w:val="000000"/>
          <w:sz w:val="24"/>
          <w:szCs w:val="24"/>
        </w:rPr>
        <w:t xml:space="preserve">404, Braintree, MA 02184 </w:t>
      </w:r>
    </w:p>
    <w:p w14:paraId="123B797C" w14:textId="4F0223FC" w:rsidR="00F35C58" w:rsidRDefault="00972083">
      <w:pPr>
        <w:widowControl w:val="0"/>
        <w:pBdr>
          <w:top w:val="nil"/>
          <w:left w:val="nil"/>
          <w:bottom w:val="nil"/>
          <w:right w:val="nil"/>
          <w:between w:val="nil"/>
        </w:pBdr>
        <w:spacing w:before="12" w:line="240" w:lineRule="auto"/>
        <w:ind w:left="20" w:right="990"/>
        <w:rPr>
          <w:color w:val="000000"/>
          <w:sz w:val="24"/>
          <w:szCs w:val="24"/>
        </w:rPr>
      </w:pPr>
      <w:hyperlink r:id="rId12" w:history="1">
        <w:r w:rsidRPr="000416DC">
          <w:rPr>
            <w:rStyle w:val="Hyperlink"/>
            <w:sz w:val="24"/>
            <w:szCs w:val="24"/>
          </w:rPr>
          <w:t>CPPDRegistry@mass.gov</w:t>
        </w:r>
      </w:hyperlink>
      <w:r>
        <w:rPr>
          <w:color w:val="000000"/>
          <w:sz w:val="24"/>
          <w:szCs w:val="24"/>
        </w:rPr>
        <w:t xml:space="preserve"> </w:t>
      </w:r>
      <w:r w:rsidR="007A60D9">
        <w:rPr>
          <w:color w:val="000000"/>
          <w:sz w:val="24"/>
          <w:szCs w:val="24"/>
        </w:rPr>
        <w:t xml:space="preserve"> </w:t>
      </w:r>
    </w:p>
    <w:p w14:paraId="0EB03848" w14:textId="77777777" w:rsidR="00F35C58" w:rsidRDefault="007A60D9">
      <w:pPr>
        <w:widowControl w:val="0"/>
        <w:pBdr>
          <w:top w:val="nil"/>
          <w:left w:val="nil"/>
          <w:bottom w:val="nil"/>
          <w:right w:val="nil"/>
          <w:between w:val="nil"/>
        </w:pBdr>
        <w:spacing w:before="19" w:line="240" w:lineRule="auto"/>
        <w:ind w:left="15" w:right="990"/>
        <w:rPr>
          <w:color w:val="000000"/>
          <w:sz w:val="24"/>
          <w:szCs w:val="24"/>
        </w:rPr>
      </w:pPr>
      <w:r>
        <w:rPr>
          <w:color w:val="000000"/>
          <w:sz w:val="24"/>
          <w:szCs w:val="24"/>
        </w:rPr>
        <w:t>(857) 403-0295</w:t>
      </w:r>
    </w:p>
    <w:p w14:paraId="5959D4BD" w14:textId="77777777" w:rsidR="00F35C58" w:rsidRDefault="007A60D9">
      <w:pPr>
        <w:widowControl w:val="0"/>
        <w:pBdr>
          <w:top w:val="nil"/>
          <w:left w:val="nil"/>
          <w:bottom w:val="nil"/>
          <w:right w:val="nil"/>
          <w:between w:val="nil"/>
        </w:pBdr>
        <w:spacing w:line="240" w:lineRule="auto"/>
        <w:ind w:left="3247" w:right="990"/>
        <w:rPr>
          <w:sz w:val="40"/>
          <w:szCs w:val="40"/>
        </w:rPr>
      </w:pPr>
      <w:r>
        <w:rPr>
          <w:sz w:val="40"/>
          <w:szCs w:val="40"/>
        </w:rPr>
        <w:t xml:space="preserve">Table of Contents </w:t>
      </w:r>
    </w:p>
    <w:p w14:paraId="66433106" w14:textId="77777777" w:rsidR="00F35C58" w:rsidRDefault="00F35C58">
      <w:pPr>
        <w:widowControl w:val="0"/>
        <w:pBdr>
          <w:top w:val="nil"/>
          <w:left w:val="nil"/>
          <w:bottom w:val="nil"/>
          <w:right w:val="nil"/>
          <w:between w:val="nil"/>
        </w:pBdr>
        <w:spacing w:line="240" w:lineRule="auto"/>
        <w:ind w:left="727" w:right="990"/>
        <w:rPr>
          <w:b/>
        </w:rPr>
      </w:pPr>
    </w:p>
    <w:sdt>
      <w:sdtPr>
        <w:id w:val="-1174717404"/>
        <w:docPartObj>
          <w:docPartGallery w:val="Table of Contents"/>
          <w:docPartUnique/>
        </w:docPartObj>
      </w:sdtPr>
      <w:sdtEndPr/>
      <w:sdtContent>
        <w:p w14:paraId="0DBEAC35" w14:textId="024A3BF1" w:rsidR="00D85CCD" w:rsidRDefault="007A60D9">
          <w:pPr>
            <w:pStyle w:val="TOC2"/>
            <w:rPr>
              <w:rFonts w:asciiTheme="minorHAnsi" w:eastAsiaTheme="minorEastAsia" w:hAnsiTheme="minorHAnsi" w:cstheme="minorBidi"/>
              <w:noProof/>
              <w:kern w:val="2"/>
              <w:sz w:val="24"/>
              <w:szCs w:val="24"/>
              <w14:ligatures w14:val="standardContextual"/>
            </w:rPr>
          </w:pPr>
          <w:r>
            <w:fldChar w:fldCharType="begin"/>
          </w:r>
          <w:r>
            <w:instrText xml:space="preserve"> TOC \h \u \z \t "Heading 1,1,Heading 2,2,Heading 3,3,Heading 4,4,Heading 5,5,Heading 6,6,"</w:instrText>
          </w:r>
          <w:r>
            <w:fldChar w:fldCharType="separate"/>
          </w:r>
          <w:hyperlink w:anchor="_Toc236918351" w:history="1">
            <w:r w:rsidR="00D85CCD" w:rsidRPr="00E015DE">
              <w:rPr>
                <w:rStyle w:val="Hyperlink"/>
                <w:noProof/>
              </w:rPr>
              <w:t>About The Commission for the Protection of Persons with Disabilities Abuser Registry</w:t>
            </w:r>
            <w:r w:rsidR="00D85CCD">
              <w:rPr>
                <w:noProof/>
                <w:webHidden/>
              </w:rPr>
              <w:tab/>
            </w:r>
            <w:r w:rsidR="00D85CCD">
              <w:rPr>
                <w:noProof/>
                <w:webHidden/>
              </w:rPr>
              <w:fldChar w:fldCharType="begin"/>
            </w:r>
            <w:r w:rsidR="00D85CCD">
              <w:rPr>
                <w:noProof/>
                <w:webHidden/>
              </w:rPr>
              <w:instrText xml:space="preserve"> PAGEREF _Toc236918351 \h </w:instrText>
            </w:r>
            <w:r w:rsidR="00D85CCD">
              <w:rPr>
                <w:noProof/>
                <w:webHidden/>
              </w:rPr>
            </w:r>
            <w:r w:rsidR="00D85CCD">
              <w:rPr>
                <w:noProof/>
                <w:webHidden/>
              </w:rPr>
              <w:fldChar w:fldCharType="separate"/>
            </w:r>
            <w:r w:rsidR="00D85CCD">
              <w:rPr>
                <w:noProof/>
                <w:webHidden/>
              </w:rPr>
              <w:t>3</w:t>
            </w:r>
            <w:r w:rsidR="00D85CCD">
              <w:rPr>
                <w:noProof/>
                <w:webHidden/>
              </w:rPr>
              <w:fldChar w:fldCharType="end"/>
            </w:r>
          </w:hyperlink>
        </w:p>
        <w:p w14:paraId="66E12D8A" w14:textId="5B564AD1" w:rsidR="00D85CCD" w:rsidRDefault="00D85CCD">
          <w:pPr>
            <w:pStyle w:val="TOC2"/>
            <w:rPr>
              <w:rFonts w:asciiTheme="minorHAnsi" w:eastAsiaTheme="minorEastAsia" w:hAnsiTheme="minorHAnsi" w:cstheme="minorBidi"/>
              <w:noProof/>
              <w:kern w:val="2"/>
              <w:sz w:val="24"/>
              <w:szCs w:val="24"/>
              <w14:ligatures w14:val="standardContextual"/>
            </w:rPr>
          </w:pPr>
          <w:hyperlink w:anchor="_Toc236918352" w:history="1">
            <w:r w:rsidRPr="00E015DE">
              <w:rPr>
                <w:rStyle w:val="Hyperlink"/>
                <w:noProof/>
              </w:rPr>
              <w:t>Primary screens and areas</w:t>
            </w:r>
            <w:r>
              <w:rPr>
                <w:noProof/>
                <w:webHidden/>
              </w:rPr>
              <w:tab/>
            </w:r>
            <w:r>
              <w:rPr>
                <w:noProof/>
                <w:webHidden/>
              </w:rPr>
              <w:fldChar w:fldCharType="begin"/>
            </w:r>
            <w:r>
              <w:rPr>
                <w:noProof/>
                <w:webHidden/>
              </w:rPr>
              <w:instrText xml:space="preserve"> PAGEREF _Toc236918352 \h </w:instrText>
            </w:r>
            <w:r>
              <w:rPr>
                <w:noProof/>
                <w:webHidden/>
              </w:rPr>
            </w:r>
            <w:r>
              <w:rPr>
                <w:noProof/>
                <w:webHidden/>
              </w:rPr>
              <w:fldChar w:fldCharType="separate"/>
            </w:r>
            <w:r>
              <w:rPr>
                <w:noProof/>
                <w:webHidden/>
              </w:rPr>
              <w:t>4</w:t>
            </w:r>
            <w:r>
              <w:rPr>
                <w:noProof/>
                <w:webHidden/>
              </w:rPr>
              <w:fldChar w:fldCharType="end"/>
            </w:r>
          </w:hyperlink>
        </w:p>
        <w:p w14:paraId="679D017D" w14:textId="2CB74A52" w:rsidR="00D85CCD" w:rsidRDefault="00D85CCD">
          <w:pPr>
            <w:pStyle w:val="TOC4"/>
            <w:tabs>
              <w:tab w:val="right" w:leader="dot" w:pos="9350"/>
            </w:tabs>
            <w:rPr>
              <w:rFonts w:asciiTheme="minorHAnsi" w:eastAsiaTheme="minorEastAsia" w:hAnsiTheme="minorHAnsi" w:cstheme="minorBidi"/>
              <w:noProof/>
              <w:kern w:val="2"/>
              <w:sz w:val="24"/>
              <w:szCs w:val="24"/>
              <w14:ligatures w14:val="standardContextual"/>
            </w:rPr>
          </w:pPr>
          <w:hyperlink w:anchor="_Toc236918353" w:history="1">
            <w:r w:rsidRPr="00E015DE">
              <w:rPr>
                <w:rStyle w:val="Hyperlink"/>
                <w:noProof/>
              </w:rPr>
              <w:t>Dashboard</w:t>
            </w:r>
            <w:r>
              <w:rPr>
                <w:noProof/>
                <w:webHidden/>
              </w:rPr>
              <w:tab/>
            </w:r>
            <w:r>
              <w:rPr>
                <w:noProof/>
                <w:webHidden/>
              </w:rPr>
              <w:fldChar w:fldCharType="begin"/>
            </w:r>
            <w:r>
              <w:rPr>
                <w:noProof/>
                <w:webHidden/>
              </w:rPr>
              <w:instrText xml:space="preserve"> PAGEREF _Toc236918353 \h </w:instrText>
            </w:r>
            <w:r>
              <w:rPr>
                <w:noProof/>
                <w:webHidden/>
              </w:rPr>
            </w:r>
            <w:r>
              <w:rPr>
                <w:noProof/>
                <w:webHidden/>
              </w:rPr>
              <w:fldChar w:fldCharType="separate"/>
            </w:r>
            <w:r>
              <w:rPr>
                <w:noProof/>
                <w:webHidden/>
              </w:rPr>
              <w:t>4</w:t>
            </w:r>
            <w:r>
              <w:rPr>
                <w:noProof/>
                <w:webHidden/>
              </w:rPr>
              <w:fldChar w:fldCharType="end"/>
            </w:r>
          </w:hyperlink>
        </w:p>
        <w:p w14:paraId="0D4F0A01" w14:textId="50BC11E7" w:rsidR="00D85CCD" w:rsidRDefault="00D85CCD">
          <w:pPr>
            <w:pStyle w:val="TOC4"/>
            <w:tabs>
              <w:tab w:val="right" w:leader="dot" w:pos="9350"/>
            </w:tabs>
            <w:rPr>
              <w:rFonts w:asciiTheme="minorHAnsi" w:eastAsiaTheme="minorEastAsia" w:hAnsiTheme="minorHAnsi" w:cstheme="minorBidi"/>
              <w:noProof/>
              <w:kern w:val="2"/>
              <w:sz w:val="24"/>
              <w:szCs w:val="24"/>
              <w14:ligatures w14:val="standardContextual"/>
            </w:rPr>
          </w:pPr>
          <w:hyperlink w:anchor="_Toc236918354" w:history="1">
            <w:r w:rsidRPr="00E015DE">
              <w:rPr>
                <w:rStyle w:val="Hyperlink"/>
                <w:noProof/>
              </w:rPr>
              <w:t>Search</w:t>
            </w:r>
            <w:r>
              <w:rPr>
                <w:noProof/>
                <w:webHidden/>
              </w:rPr>
              <w:tab/>
            </w:r>
            <w:r>
              <w:rPr>
                <w:noProof/>
                <w:webHidden/>
              </w:rPr>
              <w:fldChar w:fldCharType="begin"/>
            </w:r>
            <w:r>
              <w:rPr>
                <w:noProof/>
                <w:webHidden/>
              </w:rPr>
              <w:instrText xml:space="preserve"> PAGEREF _Toc236918354 \h </w:instrText>
            </w:r>
            <w:r>
              <w:rPr>
                <w:noProof/>
                <w:webHidden/>
              </w:rPr>
            </w:r>
            <w:r>
              <w:rPr>
                <w:noProof/>
                <w:webHidden/>
              </w:rPr>
              <w:fldChar w:fldCharType="separate"/>
            </w:r>
            <w:r>
              <w:rPr>
                <w:noProof/>
                <w:webHidden/>
              </w:rPr>
              <w:t>4</w:t>
            </w:r>
            <w:r>
              <w:rPr>
                <w:noProof/>
                <w:webHidden/>
              </w:rPr>
              <w:fldChar w:fldCharType="end"/>
            </w:r>
          </w:hyperlink>
        </w:p>
        <w:p w14:paraId="2C3F89ED" w14:textId="73A168A0" w:rsidR="00D85CCD" w:rsidRDefault="00D85CCD">
          <w:pPr>
            <w:pStyle w:val="TOC2"/>
            <w:rPr>
              <w:rFonts w:asciiTheme="minorHAnsi" w:eastAsiaTheme="minorEastAsia" w:hAnsiTheme="minorHAnsi" w:cstheme="minorBidi"/>
              <w:noProof/>
              <w:kern w:val="2"/>
              <w:sz w:val="24"/>
              <w:szCs w:val="24"/>
              <w14:ligatures w14:val="standardContextual"/>
            </w:rPr>
          </w:pPr>
          <w:hyperlink w:anchor="_Toc236918355" w:history="1">
            <w:r w:rsidRPr="00E015DE">
              <w:rPr>
                <w:rStyle w:val="Hyperlink"/>
                <w:noProof/>
              </w:rPr>
              <w:t>Search the CPPD Abuser Registry</w:t>
            </w:r>
            <w:r>
              <w:rPr>
                <w:noProof/>
                <w:webHidden/>
              </w:rPr>
              <w:tab/>
            </w:r>
            <w:r>
              <w:rPr>
                <w:noProof/>
                <w:webHidden/>
              </w:rPr>
              <w:fldChar w:fldCharType="begin"/>
            </w:r>
            <w:r>
              <w:rPr>
                <w:noProof/>
                <w:webHidden/>
              </w:rPr>
              <w:instrText xml:space="preserve"> PAGEREF _Toc236918355 \h </w:instrText>
            </w:r>
            <w:r>
              <w:rPr>
                <w:noProof/>
                <w:webHidden/>
              </w:rPr>
            </w:r>
            <w:r>
              <w:rPr>
                <w:noProof/>
                <w:webHidden/>
              </w:rPr>
              <w:fldChar w:fldCharType="separate"/>
            </w:r>
            <w:r>
              <w:rPr>
                <w:noProof/>
                <w:webHidden/>
              </w:rPr>
              <w:t>5</w:t>
            </w:r>
            <w:r>
              <w:rPr>
                <w:noProof/>
                <w:webHidden/>
              </w:rPr>
              <w:fldChar w:fldCharType="end"/>
            </w:r>
          </w:hyperlink>
        </w:p>
        <w:p w14:paraId="1C9B2077" w14:textId="00B69BCD" w:rsidR="00D85CCD" w:rsidRDefault="00D85CCD">
          <w:pPr>
            <w:pStyle w:val="TOC2"/>
            <w:rPr>
              <w:rFonts w:asciiTheme="minorHAnsi" w:eastAsiaTheme="minorEastAsia" w:hAnsiTheme="minorHAnsi" w:cstheme="minorBidi"/>
              <w:noProof/>
              <w:kern w:val="2"/>
              <w:sz w:val="24"/>
              <w:szCs w:val="24"/>
              <w14:ligatures w14:val="standardContextual"/>
            </w:rPr>
          </w:pPr>
          <w:hyperlink w:anchor="_Toc236918356" w:history="1">
            <w:r w:rsidRPr="00E015DE">
              <w:rPr>
                <w:rStyle w:val="Hyperlink"/>
                <w:noProof/>
              </w:rPr>
              <w:t>Batch Searches</w:t>
            </w:r>
            <w:r>
              <w:rPr>
                <w:noProof/>
                <w:webHidden/>
              </w:rPr>
              <w:tab/>
            </w:r>
            <w:r>
              <w:rPr>
                <w:noProof/>
                <w:webHidden/>
              </w:rPr>
              <w:fldChar w:fldCharType="begin"/>
            </w:r>
            <w:r>
              <w:rPr>
                <w:noProof/>
                <w:webHidden/>
              </w:rPr>
              <w:instrText xml:space="preserve"> PAGEREF _Toc236918356 \h </w:instrText>
            </w:r>
            <w:r>
              <w:rPr>
                <w:noProof/>
                <w:webHidden/>
              </w:rPr>
            </w:r>
            <w:r>
              <w:rPr>
                <w:noProof/>
                <w:webHidden/>
              </w:rPr>
              <w:fldChar w:fldCharType="separate"/>
            </w:r>
            <w:r>
              <w:rPr>
                <w:noProof/>
                <w:webHidden/>
              </w:rPr>
              <w:t>7</w:t>
            </w:r>
            <w:r>
              <w:rPr>
                <w:noProof/>
                <w:webHidden/>
              </w:rPr>
              <w:fldChar w:fldCharType="end"/>
            </w:r>
          </w:hyperlink>
        </w:p>
        <w:p w14:paraId="06394722" w14:textId="6F7FBB45" w:rsidR="00D85CCD" w:rsidRDefault="00D85CCD">
          <w:pPr>
            <w:pStyle w:val="TOC2"/>
            <w:rPr>
              <w:rFonts w:asciiTheme="minorHAnsi" w:eastAsiaTheme="minorEastAsia" w:hAnsiTheme="minorHAnsi" w:cstheme="minorBidi"/>
              <w:noProof/>
              <w:kern w:val="2"/>
              <w:sz w:val="24"/>
              <w:szCs w:val="24"/>
              <w14:ligatures w14:val="standardContextual"/>
            </w:rPr>
          </w:pPr>
          <w:hyperlink w:anchor="_Toc236918357" w:history="1">
            <w:r w:rsidRPr="00E015DE">
              <w:rPr>
                <w:rStyle w:val="Hyperlink"/>
                <w:noProof/>
              </w:rPr>
              <w:t>Understand your search results</w:t>
            </w:r>
            <w:r>
              <w:rPr>
                <w:noProof/>
                <w:webHidden/>
              </w:rPr>
              <w:tab/>
            </w:r>
            <w:r>
              <w:rPr>
                <w:noProof/>
                <w:webHidden/>
              </w:rPr>
              <w:fldChar w:fldCharType="begin"/>
            </w:r>
            <w:r>
              <w:rPr>
                <w:noProof/>
                <w:webHidden/>
              </w:rPr>
              <w:instrText xml:space="preserve"> PAGEREF _Toc236918357 \h </w:instrText>
            </w:r>
            <w:r>
              <w:rPr>
                <w:noProof/>
                <w:webHidden/>
              </w:rPr>
            </w:r>
            <w:r>
              <w:rPr>
                <w:noProof/>
                <w:webHidden/>
              </w:rPr>
              <w:fldChar w:fldCharType="separate"/>
            </w:r>
            <w:r>
              <w:rPr>
                <w:noProof/>
                <w:webHidden/>
              </w:rPr>
              <w:t>10</w:t>
            </w:r>
            <w:r>
              <w:rPr>
                <w:noProof/>
                <w:webHidden/>
              </w:rPr>
              <w:fldChar w:fldCharType="end"/>
            </w:r>
          </w:hyperlink>
        </w:p>
        <w:p w14:paraId="5E6A84EB" w14:textId="4320017E"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58" w:history="1">
            <w:r w:rsidRPr="00E015DE">
              <w:rPr>
                <w:rStyle w:val="Hyperlink"/>
                <w:noProof/>
              </w:rPr>
              <w:t>Search Result and Status</w:t>
            </w:r>
            <w:r>
              <w:rPr>
                <w:noProof/>
                <w:webHidden/>
              </w:rPr>
              <w:tab/>
            </w:r>
            <w:r>
              <w:rPr>
                <w:noProof/>
                <w:webHidden/>
              </w:rPr>
              <w:fldChar w:fldCharType="begin"/>
            </w:r>
            <w:r>
              <w:rPr>
                <w:noProof/>
                <w:webHidden/>
              </w:rPr>
              <w:instrText xml:space="preserve"> PAGEREF _Toc236918358 \h </w:instrText>
            </w:r>
            <w:r>
              <w:rPr>
                <w:noProof/>
                <w:webHidden/>
              </w:rPr>
            </w:r>
            <w:r>
              <w:rPr>
                <w:noProof/>
                <w:webHidden/>
              </w:rPr>
              <w:fldChar w:fldCharType="separate"/>
            </w:r>
            <w:r>
              <w:rPr>
                <w:noProof/>
                <w:webHidden/>
              </w:rPr>
              <w:t>11</w:t>
            </w:r>
            <w:r>
              <w:rPr>
                <w:noProof/>
                <w:webHidden/>
              </w:rPr>
              <w:fldChar w:fldCharType="end"/>
            </w:r>
          </w:hyperlink>
        </w:p>
        <w:p w14:paraId="377A1399" w14:textId="3D1A89ED" w:rsidR="00D85CCD" w:rsidRDefault="00D85CCD">
          <w:pPr>
            <w:pStyle w:val="TOC4"/>
            <w:tabs>
              <w:tab w:val="right" w:leader="dot" w:pos="9350"/>
            </w:tabs>
            <w:rPr>
              <w:rFonts w:asciiTheme="minorHAnsi" w:eastAsiaTheme="minorEastAsia" w:hAnsiTheme="minorHAnsi" w:cstheme="minorBidi"/>
              <w:noProof/>
              <w:kern w:val="2"/>
              <w:sz w:val="24"/>
              <w:szCs w:val="24"/>
              <w14:ligatures w14:val="standardContextual"/>
            </w:rPr>
          </w:pPr>
          <w:hyperlink w:anchor="_Toc236918359" w:history="1">
            <w:r w:rsidRPr="00E015DE">
              <w:rPr>
                <w:rStyle w:val="Hyperlink"/>
                <w:noProof/>
              </w:rPr>
              <w:t>Search History</w:t>
            </w:r>
            <w:r>
              <w:rPr>
                <w:noProof/>
                <w:webHidden/>
              </w:rPr>
              <w:tab/>
            </w:r>
            <w:r>
              <w:rPr>
                <w:noProof/>
                <w:webHidden/>
              </w:rPr>
              <w:fldChar w:fldCharType="begin"/>
            </w:r>
            <w:r>
              <w:rPr>
                <w:noProof/>
                <w:webHidden/>
              </w:rPr>
              <w:instrText xml:space="preserve"> PAGEREF _Toc236918359 \h </w:instrText>
            </w:r>
            <w:r>
              <w:rPr>
                <w:noProof/>
                <w:webHidden/>
              </w:rPr>
            </w:r>
            <w:r>
              <w:rPr>
                <w:noProof/>
                <w:webHidden/>
              </w:rPr>
              <w:fldChar w:fldCharType="separate"/>
            </w:r>
            <w:r>
              <w:rPr>
                <w:noProof/>
                <w:webHidden/>
              </w:rPr>
              <w:t>12</w:t>
            </w:r>
            <w:r>
              <w:rPr>
                <w:noProof/>
                <w:webHidden/>
              </w:rPr>
              <w:fldChar w:fldCharType="end"/>
            </w:r>
          </w:hyperlink>
        </w:p>
        <w:p w14:paraId="614EA175" w14:textId="712C4720" w:rsidR="00D85CCD" w:rsidRDefault="00D85CCD">
          <w:pPr>
            <w:pStyle w:val="TOC4"/>
            <w:tabs>
              <w:tab w:val="right" w:leader="dot" w:pos="9350"/>
            </w:tabs>
            <w:rPr>
              <w:rFonts w:asciiTheme="minorHAnsi" w:eastAsiaTheme="minorEastAsia" w:hAnsiTheme="minorHAnsi" w:cstheme="minorBidi"/>
              <w:noProof/>
              <w:kern w:val="2"/>
              <w:sz w:val="24"/>
              <w:szCs w:val="24"/>
              <w14:ligatures w14:val="standardContextual"/>
            </w:rPr>
          </w:pPr>
          <w:hyperlink w:anchor="_Toc236918360" w:history="1">
            <w:r w:rsidRPr="00E015DE">
              <w:rPr>
                <w:rStyle w:val="Hyperlink"/>
                <w:noProof/>
              </w:rPr>
              <w:t>Pending Reviews</w:t>
            </w:r>
            <w:r>
              <w:rPr>
                <w:noProof/>
                <w:webHidden/>
              </w:rPr>
              <w:tab/>
            </w:r>
            <w:r>
              <w:rPr>
                <w:noProof/>
                <w:webHidden/>
              </w:rPr>
              <w:fldChar w:fldCharType="begin"/>
            </w:r>
            <w:r>
              <w:rPr>
                <w:noProof/>
                <w:webHidden/>
              </w:rPr>
              <w:instrText xml:space="preserve"> PAGEREF _Toc236918360 \h </w:instrText>
            </w:r>
            <w:r>
              <w:rPr>
                <w:noProof/>
                <w:webHidden/>
              </w:rPr>
            </w:r>
            <w:r>
              <w:rPr>
                <w:noProof/>
                <w:webHidden/>
              </w:rPr>
              <w:fldChar w:fldCharType="separate"/>
            </w:r>
            <w:r>
              <w:rPr>
                <w:noProof/>
                <w:webHidden/>
              </w:rPr>
              <w:t>12</w:t>
            </w:r>
            <w:r>
              <w:rPr>
                <w:noProof/>
                <w:webHidden/>
              </w:rPr>
              <w:fldChar w:fldCharType="end"/>
            </w:r>
          </w:hyperlink>
        </w:p>
        <w:p w14:paraId="2094ED48" w14:textId="17451399" w:rsidR="00D85CCD" w:rsidRDefault="00D85CCD">
          <w:pPr>
            <w:pStyle w:val="TOC4"/>
            <w:tabs>
              <w:tab w:val="right" w:leader="dot" w:pos="9350"/>
            </w:tabs>
            <w:rPr>
              <w:rFonts w:asciiTheme="minorHAnsi" w:eastAsiaTheme="minorEastAsia" w:hAnsiTheme="minorHAnsi" w:cstheme="minorBidi"/>
              <w:noProof/>
              <w:kern w:val="2"/>
              <w:sz w:val="24"/>
              <w:szCs w:val="24"/>
              <w14:ligatures w14:val="standardContextual"/>
            </w:rPr>
          </w:pPr>
          <w:hyperlink w:anchor="_Toc236918361" w:history="1">
            <w:r w:rsidRPr="00E015DE">
              <w:rPr>
                <w:rStyle w:val="Hyperlink"/>
                <w:noProof/>
              </w:rPr>
              <w:t>Upload Documents</w:t>
            </w:r>
            <w:r>
              <w:rPr>
                <w:noProof/>
                <w:webHidden/>
              </w:rPr>
              <w:tab/>
            </w:r>
            <w:r>
              <w:rPr>
                <w:noProof/>
                <w:webHidden/>
              </w:rPr>
              <w:fldChar w:fldCharType="begin"/>
            </w:r>
            <w:r>
              <w:rPr>
                <w:noProof/>
                <w:webHidden/>
              </w:rPr>
              <w:instrText xml:space="preserve"> PAGEREF _Toc236918361 \h </w:instrText>
            </w:r>
            <w:r>
              <w:rPr>
                <w:noProof/>
                <w:webHidden/>
              </w:rPr>
            </w:r>
            <w:r>
              <w:rPr>
                <w:noProof/>
                <w:webHidden/>
              </w:rPr>
              <w:fldChar w:fldCharType="separate"/>
            </w:r>
            <w:r>
              <w:rPr>
                <w:noProof/>
                <w:webHidden/>
              </w:rPr>
              <w:t>13</w:t>
            </w:r>
            <w:r>
              <w:rPr>
                <w:noProof/>
                <w:webHidden/>
              </w:rPr>
              <w:fldChar w:fldCharType="end"/>
            </w:r>
          </w:hyperlink>
        </w:p>
        <w:p w14:paraId="0C5FAC97" w14:textId="35F7ED48" w:rsidR="00D85CCD" w:rsidRDefault="00D85CCD">
          <w:pPr>
            <w:pStyle w:val="TOC2"/>
            <w:rPr>
              <w:rFonts w:asciiTheme="minorHAnsi" w:eastAsiaTheme="minorEastAsia" w:hAnsiTheme="minorHAnsi" w:cstheme="minorBidi"/>
              <w:noProof/>
              <w:kern w:val="2"/>
              <w:sz w:val="24"/>
              <w:szCs w:val="24"/>
              <w14:ligatures w14:val="standardContextual"/>
            </w:rPr>
          </w:pPr>
          <w:hyperlink w:anchor="_Toc236918362" w:history="1">
            <w:r w:rsidRPr="00E015DE">
              <w:rPr>
                <w:rStyle w:val="Hyperlink"/>
                <w:noProof/>
              </w:rPr>
              <w:t>Reset a User Password</w:t>
            </w:r>
            <w:r>
              <w:rPr>
                <w:noProof/>
                <w:webHidden/>
              </w:rPr>
              <w:tab/>
            </w:r>
            <w:r>
              <w:rPr>
                <w:noProof/>
                <w:webHidden/>
              </w:rPr>
              <w:fldChar w:fldCharType="begin"/>
            </w:r>
            <w:r>
              <w:rPr>
                <w:noProof/>
                <w:webHidden/>
              </w:rPr>
              <w:instrText xml:space="preserve"> PAGEREF _Toc236918362 \h </w:instrText>
            </w:r>
            <w:r>
              <w:rPr>
                <w:noProof/>
                <w:webHidden/>
              </w:rPr>
            </w:r>
            <w:r>
              <w:rPr>
                <w:noProof/>
                <w:webHidden/>
              </w:rPr>
              <w:fldChar w:fldCharType="separate"/>
            </w:r>
            <w:r>
              <w:rPr>
                <w:noProof/>
                <w:webHidden/>
              </w:rPr>
              <w:t>14</w:t>
            </w:r>
            <w:r>
              <w:rPr>
                <w:noProof/>
                <w:webHidden/>
              </w:rPr>
              <w:fldChar w:fldCharType="end"/>
            </w:r>
          </w:hyperlink>
        </w:p>
        <w:p w14:paraId="4D6CD0A1" w14:textId="2F27D0A2" w:rsidR="00D85CCD" w:rsidRDefault="00D85CCD">
          <w:pPr>
            <w:pStyle w:val="TOC2"/>
            <w:rPr>
              <w:rFonts w:asciiTheme="minorHAnsi" w:eastAsiaTheme="minorEastAsia" w:hAnsiTheme="minorHAnsi" w:cstheme="minorBidi"/>
              <w:noProof/>
              <w:kern w:val="2"/>
              <w:sz w:val="24"/>
              <w:szCs w:val="24"/>
              <w14:ligatures w14:val="standardContextual"/>
            </w:rPr>
          </w:pPr>
          <w:hyperlink w:anchor="_Toc236918363" w:history="1">
            <w:r w:rsidRPr="00E015DE">
              <w:rPr>
                <w:rStyle w:val="Hyperlink"/>
                <w:noProof/>
              </w:rPr>
              <w:t>Employer Account Management</w:t>
            </w:r>
            <w:r>
              <w:rPr>
                <w:noProof/>
                <w:webHidden/>
              </w:rPr>
              <w:tab/>
            </w:r>
            <w:r>
              <w:rPr>
                <w:noProof/>
                <w:webHidden/>
              </w:rPr>
              <w:fldChar w:fldCharType="begin"/>
            </w:r>
            <w:r>
              <w:rPr>
                <w:noProof/>
                <w:webHidden/>
              </w:rPr>
              <w:instrText xml:space="preserve"> PAGEREF _Toc236918363 \h </w:instrText>
            </w:r>
            <w:r>
              <w:rPr>
                <w:noProof/>
                <w:webHidden/>
              </w:rPr>
            </w:r>
            <w:r>
              <w:rPr>
                <w:noProof/>
                <w:webHidden/>
              </w:rPr>
              <w:fldChar w:fldCharType="separate"/>
            </w:r>
            <w:r>
              <w:rPr>
                <w:noProof/>
                <w:webHidden/>
              </w:rPr>
              <w:t>15</w:t>
            </w:r>
            <w:r>
              <w:rPr>
                <w:noProof/>
                <w:webHidden/>
              </w:rPr>
              <w:fldChar w:fldCharType="end"/>
            </w:r>
          </w:hyperlink>
        </w:p>
        <w:p w14:paraId="628C9E08" w14:textId="126A882E"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64" w:history="1">
            <w:r w:rsidRPr="00E015DE">
              <w:rPr>
                <w:rStyle w:val="Hyperlink"/>
                <w:noProof/>
              </w:rPr>
              <w:t>How to access the CPPD Abuser Registry portal</w:t>
            </w:r>
            <w:r>
              <w:rPr>
                <w:noProof/>
                <w:webHidden/>
              </w:rPr>
              <w:tab/>
            </w:r>
            <w:r>
              <w:rPr>
                <w:noProof/>
                <w:webHidden/>
              </w:rPr>
              <w:fldChar w:fldCharType="begin"/>
            </w:r>
            <w:r>
              <w:rPr>
                <w:noProof/>
                <w:webHidden/>
              </w:rPr>
              <w:instrText xml:space="preserve"> PAGEREF _Toc236918364 \h </w:instrText>
            </w:r>
            <w:r>
              <w:rPr>
                <w:noProof/>
                <w:webHidden/>
              </w:rPr>
            </w:r>
            <w:r>
              <w:rPr>
                <w:noProof/>
                <w:webHidden/>
              </w:rPr>
              <w:fldChar w:fldCharType="separate"/>
            </w:r>
            <w:r>
              <w:rPr>
                <w:noProof/>
                <w:webHidden/>
              </w:rPr>
              <w:t>15</w:t>
            </w:r>
            <w:r>
              <w:rPr>
                <w:noProof/>
                <w:webHidden/>
              </w:rPr>
              <w:fldChar w:fldCharType="end"/>
            </w:r>
          </w:hyperlink>
        </w:p>
        <w:p w14:paraId="4797882D" w14:textId="6C4AF491"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65" w:history="1">
            <w:r w:rsidRPr="00E015DE">
              <w:rPr>
                <w:rStyle w:val="Hyperlink"/>
                <w:noProof/>
              </w:rPr>
              <w:t>Updating information</w:t>
            </w:r>
            <w:r>
              <w:rPr>
                <w:noProof/>
                <w:webHidden/>
              </w:rPr>
              <w:tab/>
            </w:r>
            <w:r>
              <w:rPr>
                <w:noProof/>
                <w:webHidden/>
              </w:rPr>
              <w:fldChar w:fldCharType="begin"/>
            </w:r>
            <w:r>
              <w:rPr>
                <w:noProof/>
                <w:webHidden/>
              </w:rPr>
              <w:instrText xml:space="preserve"> PAGEREF _Toc236918365 \h </w:instrText>
            </w:r>
            <w:r>
              <w:rPr>
                <w:noProof/>
                <w:webHidden/>
              </w:rPr>
            </w:r>
            <w:r>
              <w:rPr>
                <w:noProof/>
                <w:webHidden/>
              </w:rPr>
              <w:fldChar w:fldCharType="separate"/>
            </w:r>
            <w:r>
              <w:rPr>
                <w:noProof/>
                <w:webHidden/>
              </w:rPr>
              <w:t>15</w:t>
            </w:r>
            <w:r>
              <w:rPr>
                <w:noProof/>
                <w:webHidden/>
              </w:rPr>
              <w:fldChar w:fldCharType="end"/>
            </w:r>
          </w:hyperlink>
        </w:p>
        <w:p w14:paraId="1B4FF613" w14:textId="04777151" w:rsidR="00D85CCD" w:rsidRDefault="00D85CCD">
          <w:pPr>
            <w:pStyle w:val="TOC4"/>
            <w:tabs>
              <w:tab w:val="right" w:leader="dot" w:pos="9350"/>
            </w:tabs>
            <w:rPr>
              <w:rFonts w:asciiTheme="minorHAnsi" w:eastAsiaTheme="minorEastAsia" w:hAnsiTheme="minorHAnsi" w:cstheme="minorBidi"/>
              <w:noProof/>
              <w:kern w:val="2"/>
              <w:sz w:val="24"/>
              <w:szCs w:val="24"/>
              <w14:ligatures w14:val="standardContextual"/>
            </w:rPr>
          </w:pPr>
          <w:hyperlink w:anchor="_Toc236918366" w:history="1">
            <w:r w:rsidRPr="00E015DE">
              <w:rPr>
                <w:rStyle w:val="Hyperlink"/>
                <w:noProof/>
              </w:rPr>
              <w:t>Employer Account Management (Authorized Access Administrators only)</w:t>
            </w:r>
            <w:r>
              <w:rPr>
                <w:noProof/>
                <w:webHidden/>
              </w:rPr>
              <w:tab/>
            </w:r>
            <w:r>
              <w:rPr>
                <w:noProof/>
                <w:webHidden/>
              </w:rPr>
              <w:fldChar w:fldCharType="begin"/>
            </w:r>
            <w:r>
              <w:rPr>
                <w:noProof/>
                <w:webHidden/>
              </w:rPr>
              <w:instrText xml:space="preserve"> PAGEREF _Toc236918366 \h </w:instrText>
            </w:r>
            <w:r>
              <w:rPr>
                <w:noProof/>
                <w:webHidden/>
              </w:rPr>
            </w:r>
            <w:r>
              <w:rPr>
                <w:noProof/>
                <w:webHidden/>
              </w:rPr>
              <w:fldChar w:fldCharType="separate"/>
            </w:r>
            <w:r>
              <w:rPr>
                <w:noProof/>
                <w:webHidden/>
              </w:rPr>
              <w:t>15</w:t>
            </w:r>
            <w:r>
              <w:rPr>
                <w:noProof/>
                <w:webHidden/>
              </w:rPr>
              <w:fldChar w:fldCharType="end"/>
            </w:r>
          </w:hyperlink>
        </w:p>
        <w:p w14:paraId="659FF491" w14:textId="2469ECDB" w:rsidR="00D85CCD" w:rsidRDefault="00D85CCD">
          <w:pPr>
            <w:pStyle w:val="TOC2"/>
            <w:rPr>
              <w:rFonts w:asciiTheme="minorHAnsi" w:eastAsiaTheme="minorEastAsia" w:hAnsiTheme="minorHAnsi" w:cstheme="minorBidi"/>
              <w:noProof/>
              <w:kern w:val="2"/>
              <w:sz w:val="24"/>
              <w:szCs w:val="24"/>
              <w14:ligatures w14:val="standardContextual"/>
            </w:rPr>
          </w:pPr>
          <w:hyperlink w:anchor="_Toc236918367" w:history="1">
            <w:r w:rsidRPr="00E015DE">
              <w:rPr>
                <w:rStyle w:val="Hyperlink"/>
                <w:noProof/>
              </w:rPr>
              <w:t>User Account Management</w:t>
            </w:r>
            <w:r>
              <w:rPr>
                <w:noProof/>
                <w:webHidden/>
              </w:rPr>
              <w:tab/>
            </w:r>
            <w:r>
              <w:rPr>
                <w:noProof/>
                <w:webHidden/>
              </w:rPr>
              <w:fldChar w:fldCharType="begin"/>
            </w:r>
            <w:r>
              <w:rPr>
                <w:noProof/>
                <w:webHidden/>
              </w:rPr>
              <w:instrText xml:space="preserve"> PAGEREF _Toc236918367 \h </w:instrText>
            </w:r>
            <w:r>
              <w:rPr>
                <w:noProof/>
                <w:webHidden/>
              </w:rPr>
            </w:r>
            <w:r>
              <w:rPr>
                <w:noProof/>
                <w:webHidden/>
              </w:rPr>
              <w:fldChar w:fldCharType="separate"/>
            </w:r>
            <w:r>
              <w:rPr>
                <w:noProof/>
                <w:webHidden/>
              </w:rPr>
              <w:t>16</w:t>
            </w:r>
            <w:r>
              <w:rPr>
                <w:noProof/>
                <w:webHidden/>
              </w:rPr>
              <w:fldChar w:fldCharType="end"/>
            </w:r>
          </w:hyperlink>
        </w:p>
        <w:p w14:paraId="44764B52" w14:textId="1E425F56"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68" w:history="1">
            <w:r w:rsidRPr="00E015DE">
              <w:rPr>
                <w:rStyle w:val="Hyperlink"/>
                <w:noProof/>
              </w:rPr>
              <w:t>How Users Obtain Access to the CPPD Abuser Registry</w:t>
            </w:r>
            <w:r>
              <w:rPr>
                <w:noProof/>
                <w:webHidden/>
              </w:rPr>
              <w:tab/>
            </w:r>
            <w:r>
              <w:rPr>
                <w:noProof/>
                <w:webHidden/>
              </w:rPr>
              <w:fldChar w:fldCharType="begin"/>
            </w:r>
            <w:r>
              <w:rPr>
                <w:noProof/>
                <w:webHidden/>
              </w:rPr>
              <w:instrText xml:space="preserve"> PAGEREF _Toc236918368 \h </w:instrText>
            </w:r>
            <w:r>
              <w:rPr>
                <w:noProof/>
                <w:webHidden/>
              </w:rPr>
            </w:r>
            <w:r>
              <w:rPr>
                <w:noProof/>
                <w:webHidden/>
              </w:rPr>
              <w:fldChar w:fldCharType="separate"/>
            </w:r>
            <w:r>
              <w:rPr>
                <w:noProof/>
                <w:webHidden/>
              </w:rPr>
              <w:t>16</w:t>
            </w:r>
            <w:r>
              <w:rPr>
                <w:noProof/>
                <w:webHidden/>
              </w:rPr>
              <w:fldChar w:fldCharType="end"/>
            </w:r>
          </w:hyperlink>
        </w:p>
        <w:p w14:paraId="0934712B" w14:textId="6472E871"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69" w:history="1">
            <w:r w:rsidRPr="00E015DE">
              <w:rPr>
                <w:rStyle w:val="Hyperlink"/>
                <w:noProof/>
              </w:rPr>
              <w:t>Creating a new user (AAAs only)</w:t>
            </w:r>
            <w:r>
              <w:rPr>
                <w:noProof/>
                <w:webHidden/>
              </w:rPr>
              <w:tab/>
            </w:r>
            <w:r>
              <w:rPr>
                <w:noProof/>
                <w:webHidden/>
              </w:rPr>
              <w:fldChar w:fldCharType="begin"/>
            </w:r>
            <w:r>
              <w:rPr>
                <w:noProof/>
                <w:webHidden/>
              </w:rPr>
              <w:instrText xml:space="preserve"> PAGEREF _Toc236918369 \h </w:instrText>
            </w:r>
            <w:r>
              <w:rPr>
                <w:noProof/>
                <w:webHidden/>
              </w:rPr>
            </w:r>
            <w:r>
              <w:rPr>
                <w:noProof/>
                <w:webHidden/>
              </w:rPr>
              <w:fldChar w:fldCharType="separate"/>
            </w:r>
            <w:r>
              <w:rPr>
                <w:noProof/>
                <w:webHidden/>
              </w:rPr>
              <w:t>17</w:t>
            </w:r>
            <w:r>
              <w:rPr>
                <w:noProof/>
                <w:webHidden/>
              </w:rPr>
              <w:fldChar w:fldCharType="end"/>
            </w:r>
          </w:hyperlink>
        </w:p>
        <w:p w14:paraId="3BE63312" w14:textId="30DC96B4"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70" w:history="1">
            <w:r w:rsidRPr="00E015DE">
              <w:rPr>
                <w:rStyle w:val="Hyperlink"/>
                <w:noProof/>
              </w:rPr>
              <w:t>Deactivating and reactivating users (AAAs only)</w:t>
            </w:r>
            <w:r>
              <w:rPr>
                <w:noProof/>
                <w:webHidden/>
              </w:rPr>
              <w:tab/>
            </w:r>
            <w:r>
              <w:rPr>
                <w:noProof/>
                <w:webHidden/>
              </w:rPr>
              <w:fldChar w:fldCharType="begin"/>
            </w:r>
            <w:r>
              <w:rPr>
                <w:noProof/>
                <w:webHidden/>
              </w:rPr>
              <w:instrText xml:space="preserve"> PAGEREF _Toc236918370 \h </w:instrText>
            </w:r>
            <w:r>
              <w:rPr>
                <w:noProof/>
                <w:webHidden/>
              </w:rPr>
            </w:r>
            <w:r>
              <w:rPr>
                <w:noProof/>
                <w:webHidden/>
              </w:rPr>
              <w:fldChar w:fldCharType="separate"/>
            </w:r>
            <w:r>
              <w:rPr>
                <w:noProof/>
                <w:webHidden/>
              </w:rPr>
              <w:t>17</w:t>
            </w:r>
            <w:r>
              <w:rPr>
                <w:noProof/>
                <w:webHidden/>
              </w:rPr>
              <w:fldChar w:fldCharType="end"/>
            </w:r>
          </w:hyperlink>
        </w:p>
        <w:p w14:paraId="09421914" w14:textId="7FCA0467"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71" w:history="1">
            <w:r w:rsidRPr="00E015DE">
              <w:rPr>
                <w:rStyle w:val="Hyperlink"/>
                <w:noProof/>
              </w:rPr>
              <w:t>Viewing Users (AAAs only)</w:t>
            </w:r>
            <w:r>
              <w:rPr>
                <w:noProof/>
                <w:webHidden/>
              </w:rPr>
              <w:tab/>
            </w:r>
            <w:r>
              <w:rPr>
                <w:noProof/>
                <w:webHidden/>
              </w:rPr>
              <w:fldChar w:fldCharType="begin"/>
            </w:r>
            <w:r>
              <w:rPr>
                <w:noProof/>
                <w:webHidden/>
              </w:rPr>
              <w:instrText xml:space="preserve"> PAGEREF _Toc236918371 \h </w:instrText>
            </w:r>
            <w:r>
              <w:rPr>
                <w:noProof/>
                <w:webHidden/>
              </w:rPr>
            </w:r>
            <w:r>
              <w:rPr>
                <w:noProof/>
                <w:webHidden/>
              </w:rPr>
              <w:fldChar w:fldCharType="separate"/>
            </w:r>
            <w:r>
              <w:rPr>
                <w:noProof/>
                <w:webHidden/>
              </w:rPr>
              <w:t>18</w:t>
            </w:r>
            <w:r>
              <w:rPr>
                <w:noProof/>
                <w:webHidden/>
              </w:rPr>
              <w:fldChar w:fldCharType="end"/>
            </w:r>
          </w:hyperlink>
        </w:p>
        <w:p w14:paraId="47C8B815" w14:textId="2053C13D" w:rsidR="00D85CCD" w:rsidRDefault="00D85CCD">
          <w:pPr>
            <w:pStyle w:val="TOC2"/>
            <w:rPr>
              <w:rFonts w:asciiTheme="minorHAnsi" w:eastAsiaTheme="minorEastAsia" w:hAnsiTheme="minorHAnsi" w:cstheme="minorBidi"/>
              <w:noProof/>
              <w:kern w:val="2"/>
              <w:sz w:val="24"/>
              <w:szCs w:val="24"/>
              <w14:ligatures w14:val="standardContextual"/>
            </w:rPr>
          </w:pPr>
          <w:hyperlink w:anchor="_Toc236918372" w:history="1">
            <w:r w:rsidRPr="00E015DE">
              <w:rPr>
                <w:rStyle w:val="Hyperlink"/>
                <w:noProof/>
              </w:rPr>
              <w:t>Scenarios</w:t>
            </w:r>
            <w:r>
              <w:rPr>
                <w:noProof/>
                <w:webHidden/>
              </w:rPr>
              <w:tab/>
            </w:r>
            <w:r>
              <w:rPr>
                <w:noProof/>
                <w:webHidden/>
              </w:rPr>
              <w:fldChar w:fldCharType="begin"/>
            </w:r>
            <w:r>
              <w:rPr>
                <w:noProof/>
                <w:webHidden/>
              </w:rPr>
              <w:instrText xml:space="preserve"> PAGEREF _Toc236918372 \h </w:instrText>
            </w:r>
            <w:r>
              <w:rPr>
                <w:noProof/>
                <w:webHidden/>
              </w:rPr>
            </w:r>
            <w:r>
              <w:rPr>
                <w:noProof/>
                <w:webHidden/>
              </w:rPr>
              <w:fldChar w:fldCharType="separate"/>
            </w:r>
            <w:r>
              <w:rPr>
                <w:noProof/>
                <w:webHidden/>
              </w:rPr>
              <w:t>19</w:t>
            </w:r>
            <w:r>
              <w:rPr>
                <w:noProof/>
                <w:webHidden/>
              </w:rPr>
              <w:fldChar w:fldCharType="end"/>
            </w:r>
          </w:hyperlink>
        </w:p>
        <w:p w14:paraId="7A4AD0B9" w14:textId="6A235602"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73" w:history="1">
            <w:r w:rsidRPr="00E015DE">
              <w:rPr>
                <w:rStyle w:val="Hyperlink"/>
                <w:noProof/>
              </w:rPr>
              <w:t>I’m a new user</w:t>
            </w:r>
            <w:r>
              <w:rPr>
                <w:noProof/>
                <w:webHidden/>
              </w:rPr>
              <w:tab/>
            </w:r>
            <w:r>
              <w:rPr>
                <w:noProof/>
                <w:webHidden/>
              </w:rPr>
              <w:fldChar w:fldCharType="begin"/>
            </w:r>
            <w:r>
              <w:rPr>
                <w:noProof/>
                <w:webHidden/>
              </w:rPr>
              <w:instrText xml:space="preserve"> PAGEREF _Toc236918373 \h </w:instrText>
            </w:r>
            <w:r>
              <w:rPr>
                <w:noProof/>
                <w:webHidden/>
              </w:rPr>
            </w:r>
            <w:r>
              <w:rPr>
                <w:noProof/>
                <w:webHidden/>
              </w:rPr>
              <w:fldChar w:fldCharType="separate"/>
            </w:r>
            <w:r>
              <w:rPr>
                <w:noProof/>
                <w:webHidden/>
              </w:rPr>
              <w:t>19</w:t>
            </w:r>
            <w:r>
              <w:rPr>
                <w:noProof/>
                <w:webHidden/>
              </w:rPr>
              <w:fldChar w:fldCharType="end"/>
            </w:r>
          </w:hyperlink>
        </w:p>
        <w:p w14:paraId="233633E8" w14:textId="7CE31124"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74" w:history="1">
            <w:r w:rsidRPr="00E015DE">
              <w:rPr>
                <w:rStyle w:val="Hyperlink"/>
                <w:noProof/>
              </w:rPr>
              <w:t>Search record result is “Pending”</w:t>
            </w:r>
            <w:r>
              <w:rPr>
                <w:noProof/>
                <w:webHidden/>
              </w:rPr>
              <w:tab/>
            </w:r>
            <w:r>
              <w:rPr>
                <w:noProof/>
                <w:webHidden/>
              </w:rPr>
              <w:fldChar w:fldCharType="begin"/>
            </w:r>
            <w:r>
              <w:rPr>
                <w:noProof/>
                <w:webHidden/>
              </w:rPr>
              <w:instrText xml:space="preserve"> PAGEREF _Toc236918374 \h </w:instrText>
            </w:r>
            <w:r>
              <w:rPr>
                <w:noProof/>
                <w:webHidden/>
              </w:rPr>
            </w:r>
            <w:r>
              <w:rPr>
                <w:noProof/>
                <w:webHidden/>
              </w:rPr>
              <w:fldChar w:fldCharType="separate"/>
            </w:r>
            <w:r>
              <w:rPr>
                <w:noProof/>
                <w:webHidden/>
              </w:rPr>
              <w:t>20</w:t>
            </w:r>
            <w:r>
              <w:rPr>
                <w:noProof/>
                <w:webHidden/>
              </w:rPr>
              <w:fldChar w:fldCharType="end"/>
            </w:r>
          </w:hyperlink>
        </w:p>
        <w:p w14:paraId="717217EE" w14:textId="0B54D498" w:rsidR="00D85CCD" w:rsidRDefault="00D85CCD">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6918375" w:history="1">
            <w:r w:rsidRPr="00E015DE">
              <w:rPr>
                <w:rStyle w:val="Hyperlink"/>
                <w:noProof/>
              </w:rPr>
              <w:t>Search record result is “Incomplete”</w:t>
            </w:r>
            <w:r>
              <w:rPr>
                <w:noProof/>
                <w:webHidden/>
              </w:rPr>
              <w:tab/>
            </w:r>
            <w:r>
              <w:rPr>
                <w:noProof/>
                <w:webHidden/>
              </w:rPr>
              <w:fldChar w:fldCharType="begin"/>
            </w:r>
            <w:r>
              <w:rPr>
                <w:noProof/>
                <w:webHidden/>
              </w:rPr>
              <w:instrText xml:space="preserve"> PAGEREF _Toc236918375 \h </w:instrText>
            </w:r>
            <w:r>
              <w:rPr>
                <w:noProof/>
                <w:webHidden/>
              </w:rPr>
            </w:r>
            <w:r>
              <w:rPr>
                <w:noProof/>
                <w:webHidden/>
              </w:rPr>
              <w:fldChar w:fldCharType="separate"/>
            </w:r>
            <w:r>
              <w:rPr>
                <w:noProof/>
                <w:webHidden/>
              </w:rPr>
              <w:t>20</w:t>
            </w:r>
            <w:r>
              <w:rPr>
                <w:noProof/>
                <w:webHidden/>
              </w:rPr>
              <w:fldChar w:fldCharType="end"/>
            </w:r>
          </w:hyperlink>
        </w:p>
        <w:p w14:paraId="410CFEB2" w14:textId="7016C3DF" w:rsidR="00D85CCD" w:rsidRDefault="00D85CCD">
          <w:pPr>
            <w:pStyle w:val="TOC2"/>
            <w:rPr>
              <w:rFonts w:asciiTheme="minorHAnsi" w:eastAsiaTheme="minorEastAsia" w:hAnsiTheme="minorHAnsi" w:cstheme="minorBidi"/>
              <w:noProof/>
              <w:kern w:val="2"/>
              <w:sz w:val="24"/>
              <w:szCs w:val="24"/>
              <w14:ligatures w14:val="standardContextual"/>
            </w:rPr>
          </w:pPr>
          <w:hyperlink w:anchor="_Toc236918376" w:history="1">
            <w:r w:rsidRPr="00E015DE">
              <w:rPr>
                <w:rStyle w:val="Hyperlink"/>
                <w:noProof/>
              </w:rPr>
              <w:t>Frequently Asked Questions (FAQ)  1. What is a “substantiated finding of registrable abuse”?</w:t>
            </w:r>
            <w:r>
              <w:rPr>
                <w:noProof/>
                <w:webHidden/>
              </w:rPr>
              <w:tab/>
            </w:r>
            <w:r>
              <w:rPr>
                <w:noProof/>
                <w:webHidden/>
              </w:rPr>
              <w:fldChar w:fldCharType="begin"/>
            </w:r>
            <w:r>
              <w:rPr>
                <w:noProof/>
                <w:webHidden/>
              </w:rPr>
              <w:instrText xml:space="preserve"> PAGEREF _Toc236918376 \h </w:instrText>
            </w:r>
            <w:r>
              <w:rPr>
                <w:noProof/>
                <w:webHidden/>
              </w:rPr>
            </w:r>
            <w:r>
              <w:rPr>
                <w:noProof/>
                <w:webHidden/>
              </w:rPr>
              <w:fldChar w:fldCharType="separate"/>
            </w:r>
            <w:r>
              <w:rPr>
                <w:noProof/>
                <w:webHidden/>
              </w:rPr>
              <w:t>21</w:t>
            </w:r>
            <w:r>
              <w:rPr>
                <w:noProof/>
                <w:webHidden/>
              </w:rPr>
              <w:fldChar w:fldCharType="end"/>
            </w:r>
          </w:hyperlink>
        </w:p>
        <w:p w14:paraId="5350E673" w14:textId="607E2AF4" w:rsidR="00F35C58" w:rsidRDefault="007A60D9" w:rsidP="008D7358">
          <w:pPr>
            <w:pStyle w:val="TOC2"/>
            <w:rPr>
              <w:b/>
              <w:color w:val="000000"/>
            </w:rPr>
          </w:pPr>
          <w:r>
            <w:fldChar w:fldCharType="end"/>
          </w:r>
        </w:p>
      </w:sdtContent>
    </w:sdt>
    <w:p w14:paraId="61A5BD2A" w14:textId="77777777" w:rsidR="00F35C58" w:rsidRDefault="007A60D9">
      <w:pPr>
        <w:widowControl w:val="0"/>
        <w:pBdr>
          <w:top w:val="nil"/>
          <w:left w:val="nil"/>
          <w:bottom w:val="nil"/>
          <w:right w:val="nil"/>
          <w:between w:val="nil"/>
        </w:pBdr>
        <w:spacing w:line="240" w:lineRule="auto"/>
        <w:ind w:left="727" w:right="990"/>
        <w:rPr>
          <w:b/>
        </w:rPr>
      </w:pPr>
      <w:r>
        <w:br w:type="page"/>
      </w:r>
    </w:p>
    <w:p w14:paraId="2E56E9F9" w14:textId="06861E6D" w:rsidR="00F35C58" w:rsidRDefault="007A60D9">
      <w:pPr>
        <w:pStyle w:val="Heading2"/>
        <w:widowControl w:val="0"/>
        <w:spacing w:line="240" w:lineRule="auto"/>
        <w:ind w:right="990"/>
      </w:pPr>
      <w:bookmarkStart w:id="0" w:name="_Toc236918351"/>
      <w:r>
        <w:t>About The Commission</w:t>
      </w:r>
      <w:r w:rsidR="003C65DA">
        <w:t xml:space="preserve"> for the Protection of Persons with Disabilities</w:t>
      </w:r>
      <w:r>
        <w:t xml:space="preserve"> Abuser Registry</w:t>
      </w:r>
      <w:bookmarkEnd w:id="0"/>
      <w:r>
        <w:t xml:space="preserve"> </w:t>
      </w:r>
    </w:p>
    <w:p w14:paraId="575AB6A5" w14:textId="58CE07C9" w:rsidR="00187CA5" w:rsidRDefault="007A60D9" w:rsidP="007A60D9">
      <w:pPr>
        <w:widowControl w:val="0"/>
        <w:pBdr>
          <w:top w:val="nil"/>
          <w:left w:val="nil"/>
          <w:bottom w:val="nil"/>
          <w:right w:val="nil"/>
          <w:between w:val="nil"/>
        </w:pBdr>
        <w:spacing w:before="267" w:line="244" w:lineRule="auto"/>
        <w:ind w:left="3" w:right="990"/>
        <w:rPr>
          <w:color w:val="000000"/>
          <w:sz w:val="24"/>
          <w:szCs w:val="24"/>
        </w:rPr>
      </w:pPr>
      <w:r>
        <w:rPr>
          <w:color w:val="000000"/>
          <w:sz w:val="24"/>
          <w:szCs w:val="24"/>
        </w:rPr>
        <w:t>The Commission</w:t>
      </w:r>
      <w:r w:rsidR="003C65DA">
        <w:rPr>
          <w:color w:val="000000"/>
          <w:sz w:val="24"/>
          <w:szCs w:val="24"/>
        </w:rPr>
        <w:t xml:space="preserve"> for the Protection of Persons with Disabilities</w:t>
      </w:r>
      <w:r>
        <w:rPr>
          <w:color w:val="000000"/>
          <w:sz w:val="24"/>
          <w:szCs w:val="24"/>
        </w:rPr>
        <w:t xml:space="preserve"> (“</w:t>
      </w:r>
      <w:r w:rsidR="003C65DA">
        <w:rPr>
          <w:color w:val="000000"/>
          <w:sz w:val="24"/>
          <w:szCs w:val="24"/>
        </w:rPr>
        <w:t>CPPD</w:t>
      </w:r>
      <w:r>
        <w:rPr>
          <w:color w:val="000000"/>
          <w:sz w:val="24"/>
          <w:szCs w:val="24"/>
        </w:rPr>
        <w:t xml:space="preserve">”) is the state agency whose mission is to protect adults with disabilities between the ages of 18 and 59 from the abusive acts or omissions of their caretakers through investigation, oversight, public awareness, and prevention. In 2020, Massachusetts enacted a law requiring the </w:t>
      </w:r>
      <w:r w:rsidR="003C65DA">
        <w:rPr>
          <w:color w:val="000000"/>
          <w:sz w:val="24"/>
          <w:szCs w:val="24"/>
        </w:rPr>
        <w:t>CPPD</w:t>
      </w:r>
      <w:r>
        <w:rPr>
          <w:color w:val="000000"/>
          <w:sz w:val="24"/>
          <w:szCs w:val="24"/>
        </w:rPr>
        <w:t xml:space="preserve"> to “establish and maintain a registry of care providers against whom the [</w:t>
      </w:r>
      <w:r w:rsidR="003C65DA">
        <w:rPr>
          <w:color w:val="000000"/>
          <w:sz w:val="24"/>
          <w:szCs w:val="24"/>
        </w:rPr>
        <w:t>CPPD</w:t>
      </w:r>
      <w:r>
        <w:rPr>
          <w:color w:val="000000"/>
          <w:sz w:val="24"/>
          <w:szCs w:val="24"/>
        </w:rPr>
        <w:t xml:space="preserve">] has made a substantiated finding of registrable abuse.” The </w:t>
      </w:r>
      <w:r w:rsidR="003C65DA">
        <w:rPr>
          <w:color w:val="000000"/>
          <w:sz w:val="24"/>
          <w:szCs w:val="24"/>
        </w:rPr>
        <w:t>CPPD</w:t>
      </w:r>
      <w:r>
        <w:rPr>
          <w:color w:val="000000"/>
          <w:sz w:val="24"/>
          <w:szCs w:val="24"/>
        </w:rPr>
        <w:t xml:space="preserve"> Abuser Registry </w:t>
      </w:r>
      <w:r w:rsidR="00024C0A">
        <w:rPr>
          <w:color w:val="000000"/>
          <w:sz w:val="24"/>
          <w:szCs w:val="24"/>
        </w:rPr>
        <w:t xml:space="preserve">became </w:t>
      </w:r>
      <w:r>
        <w:rPr>
          <w:color w:val="000000"/>
          <w:sz w:val="24"/>
          <w:szCs w:val="24"/>
        </w:rPr>
        <w:t xml:space="preserve">effective </w:t>
      </w:r>
      <w:r w:rsidR="00024C0A">
        <w:rPr>
          <w:color w:val="000000"/>
          <w:sz w:val="24"/>
          <w:szCs w:val="24"/>
        </w:rPr>
        <w:br/>
      </w:r>
      <w:r>
        <w:rPr>
          <w:color w:val="000000"/>
          <w:sz w:val="24"/>
          <w:szCs w:val="24"/>
        </w:rPr>
        <w:t xml:space="preserve">July 31, 2021, and is intended to protect individuals with intellectual or developmental disabilities (“I/DD”) by barring Care Providers against whom the </w:t>
      </w:r>
      <w:r w:rsidR="00CD0779">
        <w:rPr>
          <w:color w:val="000000"/>
          <w:sz w:val="24"/>
          <w:szCs w:val="24"/>
        </w:rPr>
        <w:t>CPPD</w:t>
      </w:r>
      <w:r>
        <w:rPr>
          <w:color w:val="000000"/>
          <w:sz w:val="24"/>
          <w:szCs w:val="24"/>
        </w:rPr>
        <w:t xml:space="preserve"> has made a substantiated finding of registrable abuse from working with persons with I/DD. A Care Provider is an individual responsible for the health and welfare of a </w:t>
      </w:r>
      <w:r>
        <w:rPr>
          <w:sz w:val="24"/>
          <w:szCs w:val="24"/>
        </w:rPr>
        <w:t>p</w:t>
      </w:r>
      <w:r>
        <w:rPr>
          <w:color w:val="000000"/>
          <w:sz w:val="24"/>
          <w:szCs w:val="24"/>
        </w:rPr>
        <w:t xml:space="preserve">erson with I/DD by providing for or directly providing assistance in meeting a Daily Living Need, which cannot otherwise be performed by the </w:t>
      </w:r>
      <w:r>
        <w:rPr>
          <w:sz w:val="24"/>
          <w:szCs w:val="24"/>
        </w:rPr>
        <w:t>p</w:t>
      </w:r>
      <w:r>
        <w:rPr>
          <w:color w:val="000000"/>
          <w:sz w:val="24"/>
          <w:szCs w:val="24"/>
        </w:rPr>
        <w:t xml:space="preserve">erson with I/DD without assistance; and who is employed by, or contracts with, the Department </w:t>
      </w:r>
      <w:r w:rsidR="00024C0A">
        <w:rPr>
          <w:color w:val="000000"/>
          <w:sz w:val="24"/>
          <w:szCs w:val="24"/>
        </w:rPr>
        <w:t xml:space="preserve">of Developmental Services (“DDS”) </w:t>
      </w:r>
      <w:r>
        <w:rPr>
          <w:color w:val="000000"/>
          <w:sz w:val="24"/>
          <w:szCs w:val="24"/>
        </w:rPr>
        <w:t>or an Employer to provide these services or supports. DDS</w:t>
      </w:r>
      <w:r w:rsidR="00024C0A">
        <w:rPr>
          <w:color w:val="000000"/>
          <w:sz w:val="24"/>
          <w:szCs w:val="24"/>
        </w:rPr>
        <w:t>,</w:t>
      </w:r>
      <w:r>
        <w:rPr>
          <w:color w:val="000000"/>
          <w:sz w:val="24"/>
          <w:szCs w:val="24"/>
        </w:rPr>
        <w:t xml:space="preserve"> or Employers who have a contract or agreement with DDS, a license from DDS, or are funded by DDS, </w:t>
      </w:r>
      <w:r>
        <w:rPr>
          <w:b/>
          <w:color w:val="000000"/>
          <w:sz w:val="24"/>
          <w:szCs w:val="24"/>
        </w:rPr>
        <w:t xml:space="preserve">MUST </w:t>
      </w:r>
      <w:r>
        <w:rPr>
          <w:color w:val="000000"/>
          <w:sz w:val="24"/>
          <w:szCs w:val="24"/>
        </w:rPr>
        <w:t xml:space="preserve">check the </w:t>
      </w:r>
      <w:r w:rsidR="003C65DA">
        <w:rPr>
          <w:color w:val="000000"/>
          <w:sz w:val="24"/>
          <w:szCs w:val="24"/>
        </w:rPr>
        <w:t>CPPD</w:t>
      </w:r>
      <w:r>
        <w:rPr>
          <w:color w:val="000000"/>
          <w:sz w:val="24"/>
          <w:szCs w:val="24"/>
        </w:rPr>
        <w:t xml:space="preserve"> Abuser Registry before employing or contracting with a Care Provider.</w:t>
      </w:r>
    </w:p>
    <w:p w14:paraId="5048C23F" w14:textId="77777777" w:rsidR="00187CA5" w:rsidRDefault="00187CA5">
      <w:pPr>
        <w:rPr>
          <w:color w:val="000000"/>
          <w:sz w:val="24"/>
          <w:szCs w:val="24"/>
        </w:rPr>
      </w:pPr>
      <w:r>
        <w:rPr>
          <w:color w:val="000000"/>
          <w:sz w:val="24"/>
          <w:szCs w:val="24"/>
        </w:rPr>
        <w:br w:type="page"/>
      </w:r>
    </w:p>
    <w:p w14:paraId="29AFC25E" w14:textId="77777777" w:rsidR="008448A3" w:rsidRPr="008448A3" w:rsidRDefault="008448A3" w:rsidP="008448A3">
      <w:pPr>
        <w:pStyle w:val="Heading2"/>
      </w:pPr>
      <w:bookmarkStart w:id="1" w:name="_Toc236918352"/>
      <w:r w:rsidRPr="008448A3">
        <w:t>Primary screens and areas</w:t>
      </w:r>
      <w:bookmarkEnd w:id="1"/>
    </w:p>
    <w:p w14:paraId="56C05947" w14:textId="3FF4E4BB" w:rsidR="008448A3" w:rsidRPr="008448A3" w:rsidRDefault="008448A3" w:rsidP="00F56A46">
      <w:pPr>
        <w:pStyle w:val="Heading4"/>
      </w:pPr>
      <w:bookmarkStart w:id="2" w:name="_Toc236918353"/>
      <w:r w:rsidRPr="008448A3">
        <w:t>Dashboard</w:t>
      </w:r>
      <w:bookmarkEnd w:id="2"/>
    </w:p>
    <w:p w14:paraId="2C2DDD6C" w14:textId="77777777" w:rsidR="008448A3" w:rsidRPr="008448A3" w:rsidRDefault="008448A3" w:rsidP="008448A3">
      <w:r w:rsidRPr="008448A3">
        <w:t xml:space="preserve">The dashboard is the screen that a user sees after they </w:t>
      </w:r>
      <w:proofErr w:type="gramStart"/>
      <w:r w:rsidRPr="008448A3">
        <w:t>successfully login</w:t>
      </w:r>
      <w:proofErr w:type="gramEnd"/>
      <w:r w:rsidRPr="008448A3">
        <w:t>. From the dashboard a user can:</w:t>
      </w:r>
    </w:p>
    <w:p w14:paraId="76944FE6" w14:textId="77777777" w:rsidR="008448A3" w:rsidRPr="008448A3" w:rsidRDefault="008448A3" w:rsidP="008448A3">
      <w:pPr>
        <w:numPr>
          <w:ilvl w:val="0"/>
          <w:numId w:val="6"/>
        </w:numPr>
      </w:pPr>
      <w:r w:rsidRPr="008448A3">
        <w:t>View their organization’s search statistics</w:t>
      </w:r>
    </w:p>
    <w:p w14:paraId="32CA1853" w14:textId="77777777" w:rsidR="008448A3" w:rsidRPr="008448A3" w:rsidRDefault="008448A3" w:rsidP="008448A3">
      <w:pPr>
        <w:numPr>
          <w:ilvl w:val="0"/>
          <w:numId w:val="6"/>
        </w:numPr>
      </w:pPr>
      <w:r w:rsidRPr="008448A3">
        <w:t>View a list of their organization’s pending searches</w:t>
      </w:r>
    </w:p>
    <w:p w14:paraId="0E14060A" w14:textId="77777777" w:rsidR="008448A3" w:rsidRDefault="008448A3" w:rsidP="008448A3">
      <w:pPr>
        <w:numPr>
          <w:ilvl w:val="0"/>
          <w:numId w:val="6"/>
        </w:numPr>
      </w:pPr>
      <w:r w:rsidRPr="008448A3">
        <w:t>View their organization’s 10 most recent search records</w:t>
      </w:r>
    </w:p>
    <w:p w14:paraId="5D807FC3" w14:textId="77777777" w:rsidR="00F56A46" w:rsidRPr="008448A3" w:rsidRDefault="00F56A46" w:rsidP="00F56A46">
      <w:pPr>
        <w:ind w:left="720"/>
      </w:pPr>
    </w:p>
    <w:p w14:paraId="313877F7" w14:textId="77777777" w:rsidR="008448A3" w:rsidRPr="008448A3" w:rsidRDefault="008448A3" w:rsidP="008448A3">
      <w:r w:rsidRPr="008448A3">
        <w:rPr>
          <w:noProof/>
        </w:rPr>
        <w:drawing>
          <wp:inline distT="114300" distB="114300" distL="114300" distR="114300" wp14:anchorId="20248EFE" wp14:editId="7A20198C">
            <wp:extent cx="5167313" cy="2426390"/>
            <wp:effectExtent l="0" t="0" r="0" b="0"/>
            <wp:docPr id="16" name="image21.png" descr="Dashboard screen displaying analytics, pending search results, and recent search history, with a navigation menu on the left for Dashboard, Search, Search History, Pending Reviews, Users, and Account Management."/>
            <wp:cNvGraphicFramePr/>
            <a:graphic xmlns:a="http://schemas.openxmlformats.org/drawingml/2006/main">
              <a:graphicData uri="http://schemas.openxmlformats.org/drawingml/2006/picture">
                <pic:pic xmlns:pic="http://schemas.openxmlformats.org/drawingml/2006/picture">
                  <pic:nvPicPr>
                    <pic:cNvPr id="16" name="image21.png" descr="Dashboard screen displaying analytics, pending search results, and recent search history, with a navigation menu on the left for Dashboard, Search, Search History, Pending Reviews, Users, and Account Management."/>
                    <pic:cNvPicPr preferRelativeResize="0"/>
                  </pic:nvPicPr>
                  <pic:blipFill>
                    <a:blip r:embed="rId13"/>
                    <a:srcRect/>
                    <a:stretch>
                      <a:fillRect/>
                    </a:stretch>
                  </pic:blipFill>
                  <pic:spPr>
                    <a:xfrm>
                      <a:off x="0" y="0"/>
                      <a:ext cx="5167313" cy="2426390"/>
                    </a:xfrm>
                    <a:prstGeom prst="rect">
                      <a:avLst/>
                    </a:prstGeom>
                    <a:ln/>
                  </pic:spPr>
                </pic:pic>
              </a:graphicData>
            </a:graphic>
          </wp:inline>
        </w:drawing>
      </w:r>
    </w:p>
    <w:p w14:paraId="5E5EF966" w14:textId="2B78F06E" w:rsidR="008448A3" w:rsidRPr="008448A3" w:rsidRDefault="008448A3" w:rsidP="00F56A46">
      <w:pPr>
        <w:pStyle w:val="Heading4"/>
      </w:pPr>
      <w:bookmarkStart w:id="3" w:name="_Toc236918354"/>
      <w:r w:rsidRPr="008448A3">
        <w:t>Search</w:t>
      </w:r>
      <w:bookmarkEnd w:id="3"/>
    </w:p>
    <w:p w14:paraId="7C92A082" w14:textId="77777777" w:rsidR="008448A3" w:rsidRPr="008448A3" w:rsidRDefault="008448A3" w:rsidP="008448A3">
      <w:r w:rsidRPr="008448A3">
        <w:t xml:space="preserve">The Search screen is accessible from the side navigation bar. The Search screen is where the user enters the prospective care provider’s information to conduct a search. The user is also able to download a model consent form. Employers are required to obtain written consent from the prospective care provider prior to completing a search. </w:t>
      </w:r>
    </w:p>
    <w:p w14:paraId="307F4692" w14:textId="77777777" w:rsidR="008448A3" w:rsidRDefault="008448A3">
      <w:pPr>
        <w:rPr>
          <w:b/>
          <w:sz w:val="36"/>
          <w:szCs w:val="36"/>
        </w:rPr>
      </w:pPr>
      <w:r>
        <w:br w:type="page"/>
      </w:r>
    </w:p>
    <w:p w14:paraId="122644A5" w14:textId="371F0083" w:rsidR="00187CA5" w:rsidRDefault="00187CA5" w:rsidP="00187CA5">
      <w:pPr>
        <w:pStyle w:val="Heading2"/>
      </w:pPr>
      <w:bookmarkStart w:id="4" w:name="_Toc236918355"/>
      <w:r w:rsidRPr="00187CA5">
        <w:t xml:space="preserve">Search the </w:t>
      </w:r>
      <w:r w:rsidR="00995781">
        <w:t>CPPD</w:t>
      </w:r>
      <w:r w:rsidRPr="00187CA5">
        <w:t xml:space="preserve"> Abuser Registry</w:t>
      </w:r>
      <w:bookmarkEnd w:id="4"/>
      <w:r w:rsidRPr="00187CA5">
        <w:t xml:space="preserve"> </w:t>
      </w:r>
    </w:p>
    <w:p w14:paraId="76784B41" w14:textId="77777777" w:rsidR="00187CA5" w:rsidRPr="00187CA5" w:rsidRDefault="00187CA5" w:rsidP="00187CA5">
      <w:pPr>
        <w:widowControl w:val="0"/>
        <w:pBdr>
          <w:top w:val="nil"/>
          <w:left w:val="nil"/>
          <w:bottom w:val="nil"/>
          <w:right w:val="nil"/>
          <w:between w:val="nil"/>
        </w:pBdr>
        <w:spacing w:line="244" w:lineRule="auto"/>
        <w:ind w:right="990"/>
        <w:rPr>
          <w:b/>
          <w:sz w:val="24"/>
          <w:szCs w:val="24"/>
        </w:rPr>
      </w:pPr>
    </w:p>
    <w:p w14:paraId="61243426" w14:textId="77777777" w:rsidR="00187CA5" w:rsidRP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 xml:space="preserve">Click the Search tab in the side navigation to begin a new search. </w:t>
      </w:r>
    </w:p>
    <w:p w14:paraId="44F17736" w14:textId="77777777" w:rsidR="00187CA5" w:rsidRP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Enter the prospective or current employee’s identifying information into the corresponding fields.</w:t>
      </w:r>
    </w:p>
    <w:p w14:paraId="7E77318C" w14:textId="730D8F8B" w:rsidR="00187CA5" w:rsidRPr="00187CA5" w:rsidRDefault="00187CA5" w:rsidP="00187CA5">
      <w:pPr>
        <w:widowControl w:val="0"/>
        <w:numPr>
          <w:ilvl w:val="1"/>
          <w:numId w:val="3"/>
        </w:numPr>
        <w:pBdr>
          <w:top w:val="nil"/>
          <w:left w:val="nil"/>
          <w:bottom w:val="nil"/>
          <w:right w:val="nil"/>
          <w:between w:val="nil"/>
        </w:pBdr>
        <w:spacing w:line="244" w:lineRule="auto"/>
        <w:ind w:right="990"/>
        <w:rPr>
          <w:sz w:val="24"/>
          <w:szCs w:val="24"/>
        </w:rPr>
      </w:pPr>
      <w:r w:rsidRPr="00187CA5">
        <w:rPr>
          <w:sz w:val="24"/>
          <w:szCs w:val="24"/>
        </w:rPr>
        <w:t>Please do not include any extra spaces, punctuation marks (for example, use “Ohara” instead of “</w:t>
      </w:r>
      <w:proofErr w:type="spellStart"/>
      <w:r w:rsidRPr="00187CA5">
        <w:rPr>
          <w:sz w:val="24"/>
          <w:szCs w:val="24"/>
        </w:rPr>
        <w:t>O’hara</w:t>
      </w:r>
      <w:proofErr w:type="spellEnd"/>
      <w:r w:rsidRPr="00187CA5">
        <w:rPr>
          <w:sz w:val="24"/>
          <w:szCs w:val="24"/>
        </w:rPr>
        <w:t xml:space="preserve">” and “Smith Johnson” instead of “Smith-Johnson”), or suffixes (such as Jr., III, etc.) as part of your search. The use of these characters may affect the accuracy of your search results. </w:t>
      </w:r>
    </w:p>
    <w:p w14:paraId="3DB4CD62" w14:textId="0F7130AE" w:rsid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Check the box confirming that you received signed consent and supporting identification documentation from the prospective or current employee.</w:t>
      </w:r>
    </w:p>
    <w:p w14:paraId="5FE65FC7" w14:textId="77777777" w:rsidR="00F56A46" w:rsidRPr="00187CA5" w:rsidRDefault="00F56A46" w:rsidP="00F56A46">
      <w:pPr>
        <w:widowControl w:val="0"/>
        <w:pBdr>
          <w:top w:val="nil"/>
          <w:left w:val="nil"/>
          <w:bottom w:val="nil"/>
          <w:right w:val="nil"/>
          <w:between w:val="nil"/>
        </w:pBdr>
        <w:spacing w:line="244" w:lineRule="auto"/>
        <w:ind w:left="720" w:right="990"/>
        <w:rPr>
          <w:sz w:val="24"/>
          <w:szCs w:val="24"/>
        </w:rPr>
      </w:pPr>
    </w:p>
    <w:p w14:paraId="5C37F673" w14:textId="77777777" w:rsidR="00187CA5" w:rsidRPr="00187CA5" w:rsidRDefault="00187CA5" w:rsidP="00187CA5">
      <w:pPr>
        <w:widowControl w:val="0"/>
        <w:pBdr>
          <w:top w:val="nil"/>
          <w:left w:val="nil"/>
          <w:bottom w:val="nil"/>
          <w:right w:val="nil"/>
          <w:between w:val="nil"/>
        </w:pBdr>
        <w:spacing w:line="244" w:lineRule="auto"/>
        <w:ind w:right="990"/>
        <w:rPr>
          <w:sz w:val="24"/>
          <w:szCs w:val="24"/>
        </w:rPr>
      </w:pPr>
      <w:r w:rsidRPr="00187CA5">
        <w:rPr>
          <w:noProof/>
          <w:sz w:val="24"/>
          <w:szCs w:val="24"/>
        </w:rPr>
        <w:drawing>
          <wp:inline distT="114300" distB="114300" distL="114300" distR="114300" wp14:anchorId="2E2566C5" wp14:editId="178C76CD">
            <wp:extent cx="5014305" cy="1794976"/>
            <wp:effectExtent l="0" t="0" r="0" b="0"/>
            <wp:docPr id="21" name="image27.png" descr="Search screen displaying fields to enter a care provider's first name, middle initial, last name, date of birth, and last four digits of the Social Security number, along with a consent confirmation checkbox, a link to download the consent form, and a Search button."/>
            <wp:cNvGraphicFramePr/>
            <a:graphic xmlns:a="http://schemas.openxmlformats.org/drawingml/2006/main">
              <a:graphicData uri="http://schemas.openxmlformats.org/drawingml/2006/picture">
                <pic:pic xmlns:pic="http://schemas.openxmlformats.org/drawingml/2006/picture">
                  <pic:nvPicPr>
                    <pic:cNvPr id="21" name="image27.png" descr="Search screen displaying fields to enter a care provider's first name, middle initial, last name, date of birth, and last four digits of the Social Security number, along with a consent confirmation checkbox, a link to download the consent form, and a Search button."/>
                    <pic:cNvPicPr preferRelativeResize="0"/>
                  </pic:nvPicPr>
                  <pic:blipFill>
                    <a:blip r:embed="rId14"/>
                    <a:srcRect/>
                    <a:stretch>
                      <a:fillRect/>
                    </a:stretch>
                  </pic:blipFill>
                  <pic:spPr>
                    <a:xfrm>
                      <a:off x="0" y="0"/>
                      <a:ext cx="5014305" cy="1794976"/>
                    </a:xfrm>
                    <a:prstGeom prst="rect">
                      <a:avLst/>
                    </a:prstGeom>
                    <a:ln/>
                  </pic:spPr>
                </pic:pic>
              </a:graphicData>
            </a:graphic>
          </wp:inline>
        </w:drawing>
      </w:r>
    </w:p>
    <w:p w14:paraId="03751236" w14:textId="77777777" w:rsidR="00E70370" w:rsidRDefault="00E70370" w:rsidP="00E70370">
      <w:pPr>
        <w:widowControl w:val="0"/>
        <w:pBdr>
          <w:top w:val="nil"/>
          <w:left w:val="nil"/>
          <w:bottom w:val="nil"/>
          <w:right w:val="nil"/>
          <w:between w:val="nil"/>
        </w:pBdr>
        <w:spacing w:line="244" w:lineRule="auto"/>
        <w:ind w:left="720" w:right="990"/>
        <w:rPr>
          <w:sz w:val="24"/>
          <w:szCs w:val="24"/>
        </w:rPr>
      </w:pPr>
    </w:p>
    <w:p w14:paraId="69F68F6A" w14:textId="1CD07068" w:rsid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If you are missing information that is required for the search, you will see an error message. Here is an example for a missing SSN.</w:t>
      </w:r>
    </w:p>
    <w:p w14:paraId="1C87B94A" w14:textId="77777777" w:rsidR="00E70370" w:rsidRPr="00187CA5" w:rsidRDefault="00E70370" w:rsidP="00E70370">
      <w:pPr>
        <w:widowControl w:val="0"/>
        <w:pBdr>
          <w:top w:val="nil"/>
          <w:left w:val="nil"/>
          <w:bottom w:val="nil"/>
          <w:right w:val="nil"/>
          <w:between w:val="nil"/>
        </w:pBdr>
        <w:spacing w:line="244" w:lineRule="auto"/>
        <w:ind w:left="720" w:right="990"/>
        <w:rPr>
          <w:sz w:val="24"/>
          <w:szCs w:val="24"/>
        </w:rPr>
      </w:pPr>
    </w:p>
    <w:p w14:paraId="32E8B617" w14:textId="77777777" w:rsidR="00187CA5" w:rsidRPr="00187CA5" w:rsidRDefault="00187CA5" w:rsidP="00187CA5">
      <w:pPr>
        <w:widowControl w:val="0"/>
        <w:pBdr>
          <w:top w:val="nil"/>
          <w:left w:val="nil"/>
          <w:bottom w:val="nil"/>
          <w:right w:val="nil"/>
          <w:between w:val="nil"/>
        </w:pBdr>
        <w:spacing w:line="244" w:lineRule="auto"/>
        <w:ind w:right="990"/>
        <w:rPr>
          <w:sz w:val="24"/>
          <w:szCs w:val="24"/>
        </w:rPr>
      </w:pPr>
      <w:r w:rsidRPr="00187CA5">
        <w:rPr>
          <w:noProof/>
          <w:sz w:val="24"/>
          <w:szCs w:val="24"/>
        </w:rPr>
        <w:drawing>
          <wp:inline distT="114300" distB="114300" distL="114300" distR="114300" wp14:anchorId="34296D42" wp14:editId="7AA2498F">
            <wp:extent cx="4053135" cy="1568387"/>
            <wp:effectExtent l="0" t="0" r="0" b="0"/>
            <wp:docPr id="20" name="image3.png" descr="Search screen displaying an error message indicating that the last four digits of the Social Security number are missing or invalid, with the SSN field highlighted and outlined in red."/>
            <wp:cNvGraphicFramePr/>
            <a:graphic xmlns:a="http://schemas.openxmlformats.org/drawingml/2006/main">
              <a:graphicData uri="http://schemas.openxmlformats.org/drawingml/2006/picture">
                <pic:pic xmlns:pic="http://schemas.openxmlformats.org/drawingml/2006/picture">
                  <pic:nvPicPr>
                    <pic:cNvPr id="20" name="image3.png" descr="Search screen displaying an error message indicating that the last four digits of the Social Security number are missing or invalid, with the SSN field highlighted and outlined in red."/>
                    <pic:cNvPicPr preferRelativeResize="0"/>
                  </pic:nvPicPr>
                  <pic:blipFill>
                    <a:blip r:embed="rId15"/>
                    <a:srcRect/>
                    <a:stretch>
                      <a:fillRect/>
                    </a:stretch>
                  </pic:blipFill>
                  <pic:spPr>
                    <a:xfrm>
                      <a:off x="0" y="0"/>
                      <a:ext cx="4053135" cy="1568387"/>
                    </a:xfrm>
                    <a:prstGeom prst="rect">
                      <a:avLst/>
                    </a:prstGeom>
                    <a:ln/>
                  </pic:spPr>
                </pic:pic>
              </a:graphicData>
            </a:graphic>
          </wp:inline>
        </w:drawing>
      </w:r>
    </w:p>
    <w:p w14:paraId="1EA34DE1" w14:textId="6B9132B4" w:rsid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Once all required information has been entered, click the Search button to submit the search.</w:t>
      </w:r>
    </w:p>
    <w:p w14:paraId="5B24E000" w14:textId="30B24CA6" w:rsidR="00187CA5" w:rsidRDefault="00187CA5">
      <w:pPr>
        <w:rPr>
          <w:sz w:val="24"/>
          <w:szCs w:val="24"/>
        </w:rPr>
      </w:pPr>
      <w:r>
        <w:rPr>
          <w:sz w:val="24"/>
          <w:szCs w:val="24"/>
        </w:rPr>
        <w:br w:type="page"/>
      </w:r>
    </w:p>
    <w:p w14:paraId="6D2328E9" w14:textId="77777777" w:rsidR="00187CA5" w:rsidRDefault="00187CA5" w:rsidP="00187CA5">
      <w:pPr>
        <w:widowControl w:val="0"/>
        <w:numPr>
          <w:ilvl w:val="0"/>
          <w:numId w:val="3"/>
        </w:numPr>
        <w:pBdr>
          <w:top w:val="nil"/>
          <w:left w:val="nil"/>
          <w:bottom w:val="nil"/>
          <w:right w:val="nil"/>
          <w:between w:val="nil"/>
        </w:pBdr>
        <w:spacing w:line="244" w:lineRule="auto"/>
        <w:ind w:right="990"/>
        <w:rPr>
          <w:sz w:val="24"/>
          <w:szCs w:val="24"/>
        </w:rPr>
      </w:pPr>
      <w:r w:rsidRPr="00187CA5">
        <w:rPr>
          <w:sz w:val="24"/>
          <w:szCs w:val="24"/>
        </w:rPr>
        <w:t xml:space="preserve">Results of your search will appear on a new page. The results will also appear in your search history. </w:t>
      </w:r>
    </w:p>
    <w:p w14:paraId="0BF3EC6A" w14:textId="77777777" w:rsidR="00976496" w:rsidRPr="00187CA5" w:rsidRDefault="00976496" w:rsidP="00976496">
      <w:pPr>
        <w:widowControl w:val="0"/>
        <w:pBdr>
          <w:top w:val="nil"/>
          <w:left w:val="nil"/>
          <w:bottom w:val="nil"/>
          <w:right w:val="nil"/>
          <w:between w:val="nil"/>
        </w:pBdr>
        <w:spacing w:line="244" w:lineRule="auto"/>
        <w:ind w:left="720" w:right="990"/>
        <w:rPr>
          <w:sz w:val="24"/>
          <w:szCs w:val="24"/>
        </w:rPr>
      </w:pPr>
    </w:p>
    <w:p w14:paraId="78E56296" w14:textId="645B5CC2" w:rsidR="00187CA5" w:rsidRPr="00187CA5" w:rsidRDefault="00187CA5" w:rsidP="00187CA5">
      <w:pPr>
        <w:widowControl w:val="0"/>
        <w:pBdr>
          <w:top w:val="nil"/>
          <w:left w:val="nil"/>
          <w:bottom w:val="nil"/>
          <w:right w:val="nil"/>
          <w:between w:val="nil"/>
        </w:pBdr>
        <w:spacing w:line="244" w:lineRule="auto"/>
        <w:ind w:right="990"/>
        <w:rPr>
          <w:sz w:val="24"/>
          <w:szCs w:val="24"/>
        </w:rPr>
      </w:pPr>
      <w:r w:rsidRPr="00187CA5">
        <w:rPr>
          <w:noProof/>
          <w:sz w:val="24"/>
          <w:szCs w:val="24"/>
        </w:rPr>
        <w:drawing>
          <wp:inline distT="114300" distB="114300" distL="114300" distR="114300" wp14:anchorId="2D547A6E" wp14:editId="1A713E43">
            <wp:extent cx="5196879" cy="2903019"/>
            <wp:effectExtent l="0" t="0" r="3810" b="0"/>
            <wp:docPr id="24" name="image25.png" descr="Search results screen displaying a completed registry search with a &quot;No match found&quot; result, the submitted search details, and an activity log showing the search submission and completion."/>
            <wp:cNvGraphicFramePr/>
            <a:graphic xmlns:a="http://schemas.openxmlformats.org/drawingml/2006/main">
              <a:graphicData uri="http://schemas.openxmlformats.org/drawingml/2006/picture">
                <pic:pic xmlns:pic="http://schemas.openxmlformats.org/drawingml/2006/picture">
                  <pic:nvPicPr>
                    <pic:cNvPr id="24" name="image25.png" descr="Search results screen displaying a completed registry search with a &quot;No match found&quot; result, the submitted search details, and an activity log showing the search submission and completion."/>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5196879" cy="2903019"/>
                    </a:xfrm>
                    <a:prstGeom prst="rect">
                      <a:avLst/>
                    </a:prstGeom>
                    <a:ln/>
                  </pic:spPr>
                </pic:pic>
              </a:graphicData>
            </a:graphic>
          </wp:inline>
        </w:drawing>
      </w:r>
    </w:p>
    <w:p w14:paraId="1303FCB8" w14:textId="200264E8" w:rsidR="00187CA5" w:rsidRPr="00187CA5" w:rsidRDefault="00FC6484" w:rsidP="00187CA5">
      <w:pPr>
        <w:widowControl w:val="0"/>
        <w:pBdr>
          <w:top w:val="nil"/>
          <w:left w:val="nil"/>
          <w:bottom w:val="nil"/>
          <w:right w:val="nil"/>
          <w:between w:val="nil"/>
        </w:pBdr>
        <w:spacing w:line="244" w:lineRule="auto"/>
        <w:ind w:right="990"/>
        <w:rPr>
          <w:sz w:val="24"/>
          <w:szCs w:val="24"/>
        </w:rPr>
      </w:pPr>
      <w:r w:rsidRPr="00187CA5">
        <w:rPr>
          <w:noProof/>
          <w:sz w:val="24"/>
          <w:szCs w:val="24"/>
        </w:rPr>
        <w:drawing>
          <wp:anchor distT="0" distB="0" distL="114300" distR="114300" simplePos="0" relativeHeight="251658240" behindDoc="1" locked="0" layoutInCell="1" allowOverlap="1" wp14:anchorId="489E0EC0" wp14:editId="47CDD559">
            <wp:simplePos x="0" y="0"/>
            <wp:positionH relativeFrom="margin">
              <wp:align>right</wp:align>
            </wp:positionH>
            <wp:positionV relativeFrom="paragraph">
              <wp:posOffset>421419</wp:posOffset>
            </wp:positionV>
            <wp:extent cx="5943600" cy="1397000"/>
            <wp:effectExtent l="0" t="0" r="0" b="0"/>
            <wp:wrapTight wrapText="bothSides">
              <wp:wrapPolygon edited="0">
                <wp:start x="0" y="0"/>
                <wp:lineTo x="0" y="21207"/>
                <wp:lineTo x="21531" y="21207"/>
                <wp:lineTo x="21531" y="0"/>
                <wp:lineTo x="0" y="0"/>
              </wp:wrapPolygon>
            </wp:wrapTight>
            <wp:docPr id="19" name="image20.png" descr="Search History screen displaying a completed registry search record, including the search result, status, search date, care provider information, requester, and search record ID."/>
            <wp:cNvGraphicFramePr/>
            <a:graphic xmlns:a="http://schemas.openxmlformats.org/drawingml/2006/main">
              <a:graphicData uri="http://schemas.openxmlformats.org/drawingml/2006/picture">
                <pic:pic xmlns:pic="http://schemas.openxmlformats.org/drawingml/2006/picture">
                  <pic:nvPicPr>
                    <pic:cNvPr id="19" name="image20.png" descr="Search History screen displaying a completed registry search record, including the search result, status, search date, care provider information, requester, and search record ID."/>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5943600" cy="1397000"/>
                    </a:xfrm>
                    <a:prstGeom prst="rect">
                      <a:avLst/>
                    </a:prstGeom>
                    <a:ln/>
                  </pic:spPr>
                </pic:pic>
              </a:graphicData>
            </a:graphic>
          </wp:anchor>
        </w:drawing>
      </w:r>
    </w:p>
    <w:p w14:paraId="521F4B34" w14:textId="77777777" w:rsidR="00F60C97" w:rsidRDefault="00F60C97"/>
    <w:p w14:paraId="0D5B7E50" w14:textId="77777777" w:rsidR="00F60C97" w:rsidRDefault="00F60C97"/>
    <w:p w14:paraId="2AB03FCD" w14:textId="77777777" w:rsidR="00F60C97" w:rsidRDefault="00F60C97"/>
    <w:p w14:paraId="15B17892" w14:textId="77777777" w:rsidR="00484499" w:rsidRDefault="00484499"/>
    <w:p w14:paraId="2ED1130A" w14:textId="77777777" w:rsidR="00484499" w:rsidRDefault="00484499"/>
    <w:p w14:paraId="26FA5557" w14:textId="77777777" w:rsidR="00484499" w:rsidRDefault="00484499"/>
    <w:p w14:paraId="06B96AA4" w14:textId="77777777" w:rsidR="00484499" w:rsidRDefault="00484499"/>
    <w:p w14:paraId="3F1303D3" w14:textId="77777777" w:rsidR="00484499" w:rsidRDefault="00484499"/>
    <w:p w14:paraId="35467767" w14:textId="77777777" w:rsidR="00484499" w:rsidRDefault="00484499"/>
    <w:p w14:paraId="4F17B382" w14:textId="77777777" w:rsidR="00484499" w:rsidRDefault="00484499"/>
    <w:p w14:paraId="7B8BCFE4" w14:textId="77777777" w:rsidR="00484499" w:rsidRDefault="00484499"/>
    <w:p w14:paraId="61E0A9D7" w14:textId="77777777" w:rsidR="00484499" w:rsidRDefault="00484499"/>
    <w:p w14:paraId="11097BEA" w14:textId="77777777" w:rsidR="00484499" w:rsidRDefault="00484499"/>
    <w:p w14:paraId="1B5DB560" w14:textId="77777777" w:rsidR="00484499" w:rsidRDefault="00484499"/>
    <w:p w14:paraId="03727570" w14:textId="096AE60A" w:rsidR="000C5A54" w:rsidRPr="00187CA5" w:rsidRDefault="000C5A54" w:rsidP="000C5A54">
      <w:pPr>
        <w:pStyle w:val="Heading2"/>
      </w:pPr>
      <w:bookmarkStart w:id="5" w:name="_Toc236918356"/>
      <w:r w:rsidRPr="00187CA5">
        <w:t>Batch Search</w:t>
      </w:r>
      <w:r w:rsidR="00B7271E">
        <w:t>es</w:t>
      </w:r>
      <w:bookmarkEnd w:id="5"/>
    </w:p>
    <w:p w14:paraId="5AD5A78A" w14:textId="77777777" w:rsidR="00047E6B" w:rsidRDefault="000C5A54" w:rsidP="000C5A54">
      <w:pPr>
        <w:widowControl w:val="0"/>
        <w:pBdr>
          <w:top w:val="nil"/>
          <w:left w:val="nil"/>
          <w:bottom w:val="nil"/>
          <w:right w:val="nil"/>
          <w:between w:val="nil"/>
        </w:pBdr>
        <w:spacing w:line="244" w:lineRule="auto"/>
        <w:ind w:right="990"/>
        <w:rPr>
          <w:sz w:val="24"/>
          <w:szCs w:val="24"/>
        </w:rPr>
      </w:pPr>
      <w:r w:rsidRPr="00187CA5">
        <w:rPr>
          <w:sz w:val="24"/>
          <w:szCs w:val="24"/>
        </w:rPr>
        <w:t xml:space="preserve">Users </w:t>
      </w:r>
      <w:proofErr w:type="gramStart"/>
      <w:r w:rsidRPr="00187CA5">
        <w:rPr>
          <w:sz w:val="24"/>
          <w:szCs w:val="24"/>
        </w:rPr>
        <w:t>are able to</w:t>
      </w:r>
      <w:proofErr w:type="gramEnd"/>
      <w:r w:rsidRPr="00187CA5">
        <w:rPr>
          <w:sz w:val="24"/>
          <w:szCs w:val="24"/>
        </w:rPr>
        <w:t xml:space="preserve"> submit more than one search at a time by uploading a CSV with the required information.</w:t>
      </w:r>
    </w:p>
    <w:p w14:paraId="2F0EB7FA" w14:textId="77777777" w:rsidR="00047E6B" w:rsidRDefault="00047E6B" w:rsidP="000C5A54">
      <w:pPr>
        <w:widowControl w:val="0"/>
        <w:pBdr>
          <w:top w:val="nil"/>
          <w:left w:val="nil"/>
          <w:bottom w:val="nil"/>
          <w:right w:val="nil"/>
          <w:between w:val="nil"/>
        </w:pBdr>
        <w:spacing w:line="244" w:lineRule="auto"/>
        <w:ind w:right="990"/>
        <w:rPr>
          <w:sz w:val="24"/>
          <w:szCs w:val="24"/>
        </w:rPr>
      </w:pPr>
    </w:p>
    <w:p w14:paraId="7510CBA1" w14:textId="77777777" w:rsidR="005F27C9" w:rsidRDefault="00047E6B" w:rsidP="000C5A54">
      <w:pPr>
        <w:widowControl w:val="0"/>
        <w:pBdr>
          <w:top w:val="nil"/>
          <w:left w:val="nil"/>
          <w:bottom w:val="nil"/>
          <w:right w:val="nil"/>
          <w:between w:val="nil"/>
        </w:pBdr>
        <w:spacing w:line="244" w:lineRule="auto"/>
        <w:ind w:right="990"/>
        <w:rPr>
          <w:sz w:val="24"/>
          <w:szCs w:val="24"/>
        </w:rPr>
      </w:pPr>
      <w:r>
        <w:rPr>
          <w:sz w:val="24"/>
          <w:szCs w:val="24"/>
        </w:rPr>
        <w:t xml:space="preserve">1. Go to the search tab and click the </w:t>
      </w:r>
      <w:r w:rsidR="005F27C9">
        <w:rPr>
          <w:sz w:val="24"/>
          <w:szCs w:val="24"/>
        </w:rPr>
        <w:t>Batch Search button in the top right corner.</w:t>
      </w:r>
    </w:p>
    <w:p w14:paraId="252459DF" w14:textId="10FBA143" w:rsidR="00546098" w:rsidRDefault="000C5A54" w:rsidP="000C5A54">
      <w:pPr>
        <w:widowControl w:val="0"/>
        <w:pBdr>
          <w:top w:val="nil"/>
          <w:left w:val="nil"/>
          <w:bottom w:val="nil"/>
          <w:right w:val="nil"/>
          <w:between w:val="nil"/>
        </w:pBdr>
        <w:spacing w:line="244" w:lineRule="auto"/>
        <w:ind w:right="990"/>
        <w:rPr>
          <w:sz w:val="24"/>
          <w:szCs w:val="24"/>
        </w:rPr>
      </w:pPr>
      <w:r w:rsidRPr="00187CA5">
        <w:rPr>
          <w:sz w:val="24"/>
          <w:szCs w:val="24"/>
        </w:rPr>
        <w:t xml:space="preserve"> </w:t>
      </w:r>
      <w:r w:rsidR="00484499">
        <w:rPr>
          <w:noProof/>
          <w:sz w:val="24"/>
          <w:szCs w:val="24"/>
        </w:rPr>
        <w:drawing>
          <wp:inline distT="0" distB="0" distL="0" distR="0" wp14:anchorId="206644DC" wp14:editId="07597BA6">
            <wp:extent cx="5943600" cy="2152650"/>
            <wp:effectExtent l="0" t="0" r="0" b="0"/>
            <wp:docPr id="1279846964" name="Picture 1" descr="Search screen with the Batch Search button highlighted in the upper-right corner, showing where to begin submitting multiple registry searches by uploading a CSV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846964" name="Picture 1" descr="Search screen with the Batch Search button highlighted in the upper-right corner, showing where to begin submitting multiple registry searches by uploading a CSV file."/>
                    <pic:cNvPicPr/>
                  </pic:nvPicPr>
                  <pic:blipFill>
                    <a:blip r:embed="rId18">
                      <a:extLst>
                        <a:ext uri="{28A0092B-C50C-407E-A947-70E740481C1C}">
                          <a14:useLocalDpi xmlns:a14="http://schemas.microsoft.com/office/drawing/2010/main" val="0"/>
                        </a:ext>
                      </a:extLst>
                    </a:blip>
                    <a:stretch>
                      <a:fillRect/>
                    </a:stretch>
                  </pic:blipFill>
                  <pic:spPr>
                    <a:xfrm>
                      <a:off x="0" y="0"/>
                      <a:ext cx="5943600" cy="2152650"/>
                    </a:xfrm>
                    <a:prstGeom prst="rect">
                      <a:avLst/>
                    </a:prstGeom>
                  </pic:spPr>
                </pic:pic>
              </a:graphicData>
            </a:graphic>
          </wp:inline>
        </w:drawing>
      </w:r>
    </w:p>
    <w:p w14:paraId="3F6E3625" w14:textId="77777777" w:rsidR="00484499" w:rsidRDefault="00484499" w:rsidP="000C5A54">
      <w:pPr>
        <w:widowControl w:val="0"/>
        <w:pBdr>
          <w:top w:val="nil"/>
          <w:left w:val="nil"/>
          <w:bottom w:val="nil"/>
          <w:right w:val="nil"/>
          <w:between w:val="nil"/>
        </w:pBdr>
        <w:spacing w:line="244" w:lineRule="auto"/>
        <w:ind w:right="990"/>
        <w:rPr>
          <w:sz w:val="24"/>
          <w:szCs w:val="24"/>
        </w:rPr>
      </w:pPr>
    </w:p>
    <w:p w14:paraId="7D3DDAC5" w14:textId="45645C99" w:rsidR="00EF735E" w:rsidRDefault="00484499" w:rsidP="000C5A54">
      <w:pPr>
        <w:widowControl w:val="0"/>
        <w:pBdr>
          <w:top w:val="nil"/>
          <w:left w:val="nil"/>
          <w:bottom w:val="nil"/>
          <w:right w:val="nil"/>
          <w:between w:val="nil"/>
        </w:pBdr>
        <w:spacing w:line="244" w:lineRule="auto"/>
        <w:ind w:right="990"/>
        <w:rPr>
          <w:sz w:val="24"/>
          <w:szCs w:val="24"/>
        </w:rPr>
      </w:pPr>
      <w:r>
        <w:rPr>
          <w:sz w:val="24"/>
          <w:szCs w:val="24"/>
        </w:rPr>
        <w:t xml:space="preserve">2. </w:t>
      </w:r>
      <w:r w:rsidR="00EF735E">
        <w:rPr>
          <w:sz w:val="24"/>
          <w:szCs w:val="24"/>
        </w:rPr>
        <w:t xml:space="preserve">Click the Batch Search Template button to download a copy of the csv file. </w:t>
      </w:r>
    </w:p>
    <w:p w14:paraId="66652638" w14:textId="77777777" w:rsidR="00026F90" w:rsidRDefault="00026F90" w:rsidP="000C5A54">
      <w:pPr>
        <w:widowControl w:val="0"/>
        <w:pBdr>
          <w:top w:val="nil"/>
          <w:left w:val="nil"/>
          <w:bottom w:val="nil"/>
          <w:right w:val="nil"/>
          <w:between w:val="nil"/>
        </w:pBdr>
        <w:spacing w:line="244" w:lineRule="auto"/>
        <w:ind w:right="990"/>
        <w:rPr>
          <w:sz w:val="24"/>
          <w:szCs w:val="24"/>
        </w:rPr>
      </w:pPr>
    </w:p>
    <w:p w14:paraId="78C2115D" w14:textId="210F61E7" w:rsidR="00EF735E" w:rsidRDefault="00176C89" w:rsidP="000C5A54">
      <w:pPr>
        <w:widowControl w:val="0"/>
        <w:pBdr>
          <w:top w:val="nil"/>
          <w:left w:val="nil"/>
          <w:bottom w:val="nil"/>
          <w:right w:val="nil"/>
          <w:between w:val="nil"/>
        </w:pBdr>
        <w:spacing w:line="244" w:lineRule="auto"/>
        <w:ind w:right="990"/>
        <w:rPr>
          <w:sz w:val="24"/>
          <w:szCs w:val="24"/>
        </w:rPr>
      </w:pPr>
      <w:r>
        <w:rPr>
          <w:noProof/>
          <w:sz w:val="24"/>
          <w:szCs w:val="24"/>
        </w:rPr>
        <w:drawing>
          <wp:inline distT="0" distB="0" distL="0" distR="0" wp14:anchorId="662B93C9" wp14:editId="729BB34D">
            <wp:extent cx="5943600" cy="3329940"/>
            <wp:effectExtent l="0" t="0" r="0" b="3810"/>
            <wp:docPr id="43390278" name="Picture 3" descr="Batch Search dialog window with the Batch Search Template link highlighted, showing where to download the CSV template required for submitting multiple registry sear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0278" name="Picture 3" descr="Batch Search dialog window with the Batch Search Template link highlighted, showing where to download the CSV template required for submitting multiple registry searches."/>
                    <pic:cNvPicPr/>
                  </pic:nvPicPr>
                  <pic:blipFill>
                    <a:blip r:embed="rId19">
                      <a:extLst>
                        <a:ext uri="{28A0092B-C50C-407E-A947-70E740481C1C}">
                          <a14:useLocalDpi xmlns:a14="http://schemas.microsoft.com/office/drawing/2010/main" val="0"/>
                        </a:ext>
                      </a:extLst>
                    </a:blip>
                    <a:stretch>
                      <a:fillRect/>
                    </a:stretch>
                  </pic:blipFill>
                  <pic:spPr>
                    <a:xfrm>
                      <a:off x="0" y="0"/>
                      <a:ext cx="5943600" cy="3329940"/>
                    </a:xfrm>
                    <a:prstGeom prst="rect">
                      <a:avLst/>
                    </a:prstGeom>
                  </pic:spPr>
                </pic:pic>
              </a:graphicData>
            </a:graphic>
          </wp:inline>
        </w:drawing>
      </w:r>
    </w:p>
    <w:p w14:paraId="35685570" w14:textId="77777777" w:rsidR="00EF735E" w:rsidRDefault="00EF735E" w:rsidP="000C5A54">
      <w:pPr>
        <w:widowControl w:val="0"/>
        <w:pBdr>
          <w:top w:val="nil"/>
          <w:left w:val="nil"/>
          <w:bottom w:val="nil"/>
          <w:right w:val="nil"/>
          <w:between w:val="nil"/>
        </w:pBdr>
        <w:spacing w:line="244" w:lineRule="auto"/>
        <w:ind w:right="990"/>
        <w:rPr>
          <w:sz w:val="24"/>
          <w:szCs w:val="24"/>
        </w:rPr>
      </w:pPr>
    </w:p>
    <w:p w14:paraId="3BFA7868" w14:textId="77777777" w:rsidR="00546098" w:rsidRDefault="00546098" w:rsidP="000C5A54">
      <w:pPr>
        <w:widowControl w:val="0"/>
        <w:pBdr>
          <w:top w:val="nil"/>
          <w:left w:val="nil"/>
          <w:bottom w:val="nil"/>
          <w:right w:val="nil"/>
          <w:between w:val="nil"/>
        </w:pBdr>
        <w:spacing w:line="244" w:lineRule="auto"/>
        <w:ind w:right="990"/>
        <w:rPr>
          <w:sz w:val="24"/>
          <w:szCs w:val="24"/>
        </w:rPr>
      </w:pPr>
    </w:p>
    <w:p w14:paraId="67AB3AF7" w14:textId="77777777" w:rsidR="00563C5A" w:rsidRDefault="00563C5A" w:rsidP="000C5A54">
      <w:pPr>
        <w:widowControl w:val="0"/>
        <w:pBdr>
          <w:top w:val="nil"/>
          <w:left w:val="nil"/>
          <w:bottom w:val="nil"/>
          <w:right w:val="nil"/>
          <w:between w:val="nil"/>
        </w:pBdr>
        <w:spacing w:line="244" w:lineRule="auto"/>
        <w:ind w:right="990"/>
        <w:rPr>
          <w:sz w:val="24"/>
          <w:szCs w:val="24"/>
        </w:rPr>
      </w:pPr>
    </w:p>
    <w:p w14:paraId="7BDCDCD7" w14:textId="77777777" w:rsidR="00563C5A" w:rsidRDefault="00563C5A" w:rsidP="000C5A54">
      <w:pPr>
        <w:widowControl w:val="0"/>
        <w:pBdr>
          <w:top w:val="nil"/>
          <w:left w:val="nil"/>
          <w:bottom w:val="nil"/>
          <w:right w:val="nil"/>
          <w:between w:val="nil"/>
        </w:pBdr>
        <w:spacing w:line="244" w:lineRule="auto"/>
        <w:ind w:right="990"/>
        <w:rPr>
          <w:sz w:val="24"/>
          <w:szCs w:val="24"/>
        </w:rPr>
      </w:pPr>
    </w:p>
    <w:p w14:paraId="23E9F99A" w14:textId="77777777" w:rsidR="00563C5A" w:rsidRDefault="00563C5A" w:rsidP="000C5A54">
      <w:pPr>
        <w:widowControl w:val="0"/>
        <w:pBdr>
          <w:top w:val="nil"/>
          <w:left w:val="nil"/>
          <w:bottom w:val="nil"/>
          <w:right w:val="nil"/>
          <w:between w:val="nil"/>
        </w:pBdr>
        <w:spacing w:line="244" w:lineRule="auto"/>
        <w:ind w:right="990"/>
        <w:rPr>
          <w:sz w:val="24"/>
          <w:szCs w:val="24"/>
        </w:rPr>
      </w:pPr>
    </w:p>
    <w:p w14:paraId="3563A35A" w14:textId="77777777" w:rsidR="00563C5A" w:rsidRDefault="00026F90" w:rsidP="000C5A54">
      <w:pPr>
        <w:widowControl w:val="0"/>
        <w:pBdr>
          <w:top w:val="nil"/>
          <w:left w:val="nil"/>
          <w:bottom w:val="nil"/>
          <w:right w:val="nil"/>
          <w:between w:val="nil"/>
        </w:pBdr>
        <w:spacing w:line="244" w:lineRule="auto"/>
        <w:ind w:right="990"/>
        <w:rPr>
          <w:sz w:val="24"/>
          <w:szCs w:val="24"/>
        </w:rPr>
      </w:pPr>
      <w:r>
        <w:rPr>
          <w:sz w:val="24"/>
          <w:szCs w:val="24"/>
        </w:rPr>
        <w:t xml:space="preserve">3. </w:t>
      </w:r>
      <w:r w:rsidR="00A140E6">
        <w:rPr>
          <w:sz w:val="24"/>
          <w:szCs w:val="24"/>
        </w:rPr>
        <w:t xml:space="preserve">Complete the csv file by adding the </w:t>
      </w:r>
      <w:r w:rsidR="00CE0D11">
        <w:rPr>
          <w:sz w:val="24"/>
          <w:szCs w:val="24"/>
        </w:rPr>
        <w:t>required information to the file.</w:t>
      </w:r>
      <w:r w:rsidR="00A140E6">
        <w:rPr>
          <w:sz w:val="24"/>
          <w:szCs w:val="24"/>
        </w:rPr>
        <w:t xml:space="preserve"> </w:t>
      </w:r>
      <w:r>
        <w:rPr>
          <w:sz w:val="24"/>
          <w:szCs w:val="24"/>
        </w:rPr>
        <w:t xml:space="preserve"> </w:t>
      </w:r>
      <w:r w:rsidR="000C5A54" w:rsidRPr="00187CA5">
        <w:rPr>
          <w:sz w:val="24"/>
          <w:szCs w:val="24"/>
        </w:rPr>
        <w:t xml:space="preserve">Users need to submit the same information that is required for a single search. </w:t>
      </w:r>
    </w:p>
    <w:p w14:paraId="700F0038" w14:textId="60E547F3" w:rsidR="00563C5A" w:rsidRDefault="00563C5A" w:rsidP="000C5A54">
      <w:pPr>
        <w:widowControl w:val="0"/>
        <w:pBdr>
          <w:top w:val="nil"/>
          <w:left w:val="nil"/>
          <w:bottom w:val="nil"/>
          <w:right w:val="nil"/>
          <w:between w:val="nil"/>
        </w:pBdr>
        <w:spacing w:line="244" w:lineRule="auto"/>
        <w:ind w:right="990"/>
        <w:rPr>
          <w:sz w:val="24"/>
          <w:szCs w:val="24"/>
        </w:rPr>
      </w:pPr>
      <w:r>
        <w:rPr>
          <w:noProof/>
        </w:rPr>
        <w:drawing>
          <wp:inline distT="0" distB="0" distL="0" distR="0" wp14:anchorId="570618B5" wp14:editId="49DBBDF2">
            <wp:extent cx="4838700" cy="1190625"/>
            <wp:effectExtent l="0" t="0" r="0" b="9525"/>
            <wp:docPr id="1004632357" name="Picture 1" descr="CSV template displaying the required fields for batch searches, including first name, middle initial, last name, date of birth, last four digits of the Social Security number, and con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32357" name="Picture 1" descr="CSV template displaying the required fields for batch searches, including first name, middle initial, last name, date of birth, last four digits of the Social Security number, and consent."/>
                    <pic:cNvPicPr/>
                  </pic:nvPicPr>
                  <pic:blipFill>
                    <a:blip r:embed="rId20"/>
                    <a:stretch>
                      <a:fillRect/>
                    </a:stretch>
                  </pic:blipFill>
                  <pic:spPr>
                    <a:xfrm>
                      <a:off x="0" y="0"/>
                      <a:ext cx="4838700" cy="1190625"/>
                    </a:xfrm>
                    <a:prstGeom prst="rect">
                      <a:avLst/>
                    </a:prstGeom>
                  </pic:spPr>
                </pic:pic>
              </a:graphicData>
            </a:graphic>
          </wp:inline>
        </w:drawing>
      </w:r>
    </w:p>
    <w:p w14:paraId="01D2F780" w14:textId="77777777" w:rsidR="00563C5A" w:rsidRDefault="00563C5A" w:rsidP="000C5A54">
      <w:pPr>
        <w:widowControl w:val="0"/>
        <w:pBdr>
          <w:top w:val="nil"/>
          <w:left w:val="nil"/>
          <w:bottom w:val="nil"/>
          <w:right w:val="nil"/>
          <w:between w:val="nil"/>
        </w:pBdr>
        <w:spacing w:line="244" w:lineRule="auto"/>
        <w:ind w:right="990"/>
        <w:rPr>
          <w:sz w:val="24"/>
          <w:szCs w:val="24"/>
        </w:rPr>
      </w:pPr>
    </w:p>
    <w:p w14:paraId="710C68A4" w14:textId="4C6C3AAB" w:rsidR="000C5A54" w:rsidRDefault="004827C9" w:rsidP="000C5A54">
      <w:pPr>
        <w:widowControl w:val="0"/>
        <w:pBdr>
          <w:top w:val="nil"/>
          <w:left w:val="nil"/>
          <w:bottom w:val="nil"/>
          <w:right w:val="nil"/>
          <w:between w:val="nil"/>
        </w:pBdr>
        <w:spacing w:line="244" w:lineRule="auto"/>
        <w:ind w:right="990"/>
        <w:rPr>
          <w:sz w:val="24"/>
          <w:szCs w:val="24"/>
        </w:rPr>
      </w:pPr>
      <w:r>
        <w:rPr>
          <w:sz w:val="24"/>
          <w:szCs w:val="24"/>
        </w:rPr>
        <w:t xml:space="preserve">Please see the table below for formatting details. </w:t>
      </w:r>
      <w:r w:rsidR="000C5A54" w:rsidRPr="00187CA5">
        <w:rPr>
          <w:sz w:val="24"/>
          <w:szCs w:val="24"/>
        </w:rPr>
        <w:t>Rows marked with an asterisk (*) are required.</w:t>
      </w:r>
    </w:p>
    <w:p w14:paraId="527D29B1" w14:textId="77777777" w:rsidR="00E926E4" w:rsidRDefault="00E926E4" w:rsidP="000C5A54">
      <w:pPr>
        <w:widowControl w:val="0"/>
        <w:pBdr>
          <w:top w:val="nil"/>
          <w:left w:val="nil"/>
          <w:bottom w:val="nil"/>
          <w:right w:val="nil"/>
          <w:between w:val="nil"/>
        </w:pBdr>
        <w:spacing w:line="244" w:lineRule="auto"/>
        <w:ind w:right="990"/>
      </w:pPr>
    </w:p>
    <w:p w14:paraId="1965CFAB" w14:textId="25E4B840" w:rsidR="00E926E4" w:rsidRDefault="00E926E4" w:rsidP="000C5A54">
      <w:pPr>
        <w:widowControl w:val="0"/>
        <w:pBdr>
          <w:top w:val="nil"/>
          <w:left w:val="nil"/>
          <w:bottom w:val="nil"/>
          <w:right w:val="nil"/>
          <w:between w:val="nil"/>
        </w:pBdr>
        <w:spacing w:line="244" w:lineRule="auto"/>
        <w:ind w:right="990"/>
        <w:rPr>
          <w:sz w:val="24"/>
          <w:szCs w:val="24"/>
        </w:rPr>
      </w:pPr>
      <w:r w:rsidRPr="00E926E4">
        <w:rPr>
          <w:noProof/>
        </w:rPr>
        <w:drawing>
          <wp:inline distT="0" distB="0" distL="0" distR="0" wp14:anchorId="706FAAE1" wp14:editId="0DBDCEF7">
            <wp:extent cx="5978769" cy="2371090"/>
            <wp:effectExtent l="0" t="0" r="3175" b="0"/>
            <wp:docPr id="574364647" name="Picture 1" descr="Table displaying the required batch search CSV fields, expected format, example values, and formatting requirements, with required fields marked by an aster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64647" name="Picture 1" descr="Table displaying the required batch search CSV fields, expected format, example values, and formatting requirements, with required fields marked by an asterisk (*)."/>
                    <pic:cNvPicPr>
                      <a:picLocks noChangeAspect="1" noChangeArrowheads="1"/>
                    </pic:cNvPicPr>
                  </pic:nvPicPr>
                  <pic:blipFill rotWithShape="1">
                    <a:blip r:embed="rId21">
                      <a:extLst>
                        <a:ext uri="{28A0092B-C50C-407E-A947-70E740481C1C}">
                          <a14:useLocalDpi xmlns:a14="http://schemas.microsoft.com/office/drawing/2010/main" val="0"/>
                        </a:ext>
                      </a:extLst>
                    </a:blip>
                    <a:srcRect r="8876" b="5787"/>
                    <a:stretch>
                      <a:fillRect/>
                    </a:stretch>
                  </pic:blipFill>
                  <pic:spPr bwMode="auto">
                    <a:xfrm>
                      <a:off x="0" y="0"/>
                      <a:ext cx="5986035" cy="2373972"/>
                    </a:xfrm>
                    <a:prstGeom prst="rect">
                      <a:avLst/>
                    </a:prstGeom>
                    <a:noFill/>
                    <a:ln>
                      <a:noFill/>
                    </a:ln>
                    <a:extLst>
                      <a:ext uri="{53640926-AAD7-44D8-BBD7-CCE9431645EC}">
                        <a14:shadowObscured xmlns:a14="http://schemas.microsoft.com/office/drawing/2010/main"/>
                      </a:ext>
                    </a:extLst>
                  </pic:spPr>
                </pic:pic>
              </a:graphicData>
            </a:graphic>
          </wp:inline>
        </w:drawing>
      </w:r>
    </w:p>
    <w:p w14:paraId="041762AE" w14:textId="77777777" w:rsidR="000C5A54" w:rsidRPr="00187CA5" w:rsidRDefault="000C5A54" w:rsidP="000C5A54">
      <w:pPr>
        <w:widowControl w:val="0"/>
        <w:pBdr>
          <w:top w:val="nil"/>
          <w:left w:val="nil"/>
          <w:bottom w:val="nil"/>
          <w:right w:val="nil"/>
          <w:between w:val="nil"/>
        </w:pBdr>
        <w:spacing w:line="244" w:lineRule="auto"/>
        <w:ind w:right="990"/>
        <w:rPr>
          <w:sz w:val="24"/>
          <w:szCs w:val="24"/>
        </w:rPr>
      </w:pPr>
    </w:p>
    <w:p w14:paraId="0DE6FBD5" w14:textId="77777777" w:rsidR="004827C9" w:rsidRDefault="004827C9" w:rsidP="00026F90">
      <w:pPr>
        <w:widowControl w:val="0"/>
        <w:pBdr>
          <w:top w:val="nil"/>
          <w:left w:val="nil"/>
          <w:bottom w:val="nil"/>
          <w:right w:val="nil"/>
          <w:between w:val="nil"/>
        </w:pBdr>
        <w:spacing w:line="244" w:lineRule="auto"/>
        <w:ind w:right="990"/>
        <w:rPr>
          <w:sz w:val="24"/>
          <w:szCs w:val="24"/>
        </w:rPr>
      </w:pPr>
      <w:bookmarkStart w:id="6" w:name="_pvvxps9ejs23" w:colFirst="0" w:colLast="0"/>
      <w:bookmarkEnd w:id="6"/>
    </w:p>
    <w:p w14:paraId="5058DE0A" w14:textId="38B08610" w:rsidR="004827C9" w:rsidRDefault="004827C9" w:rsidP="00026F90">
      <w:pPr>
        <w:widowControl w:val="0"/>
        <w:pBdr>
          <w:top w:val="nil"/>
          <w:left w:val="nil"/>
          <w:bottom w:val="nil"/>
          <w:right w:val="nil"/>
          <w:between w:val="nil"/>
        </w:pBdr>
        <w:spacing w:line="244" w:lineRule="auto"/>
        <w:ind w:right="990"/>
        <w:rPr>
          <w:sz w:val="24"/>
          <w:szCs w:val="24"/>
        </w:rPr>
      </w:pPr>
      <w:r>
        <w:rPr>
          <w:sz w:val="24"/>
          <w:szCs w:val="24"/>
        </w:rPr>
        <w:t xml:space="preserve">4. Once </w:t>
      </w:r>
      <w:r w:rsidR="0091184D">
        <w:rPr>
          <w:sz w:val="24"/>
          <w:szCs w:val="24"/>
        </w:rPr>
        <w:t xml:space="preserve">the csv file is complete, return to the </w:t>
      </w:r>
      <w:r w:rsidR="00531D11">
        <w:rPr>
          <w:sz w:val="24"/>
          <w:szCs w:val="24"/>
        </w:rPr>
        <w:t>CPPD</w:t>
      </w:r>
      <w:r w:rsidR="0091184D">
        <w:rPr>
          <w:sz w:val="24"/>
          <w:szCs w:val="24"/>
        </w:rPr>
        <w:t xml:space="preserve"> Abuser Registry portal</w:t>
      </w:r>
      <w:r w:rsidR="00176C89">
        <w:rPr>
          <w:sz w:val="24"/>
          <w:szCs w:val="24"/>
        </w:rPr>
        <w:t>,</w:t>
      </w:r>
      <w:r w:rsidR="0091184D">
        <w:rPr>
          <w:sz w:val="24"/>
          <w:szCs w:val="24"/>
        </w:rPr>
        <w:t xml:space="preserve"> </w:t>
      </w:r>
      <w:r w:rsidR="00176C89">
        <w:rPr>
          <w:sz w:val="24"/>
          <w:szCs w:val="24"/>
        </w:rPr>
        <w:t>upload the completed csv file and click submit.</w:t>
      </w:r>
    </w:p>
    <w:p w14:paraId="36EE0FEF" w14:textId="6C345634" w:rsidR="00176C89" w:rsidRDefault="00176C89" w:rsidP="00026F90">
      <w:pPr>
        <w:widowControl w:val="0"/>
        <w:pBdr>
          <w:top w:val="nil"/>
          <w:left w:val="nil"/>
          <w:bottom w:val="nil"/>
          <w:right w:val="nil"/>
          <w:between w:val="nil"/>
        </w:pBdr>
        <w:spacing w:line="244" w:lineRule="auto"/>
        <w:ind w:right="990"/>
        <w:rPr>
          <w:sz w:val="24"/>
          <w:szCs w:val="24"/>
        </w:rPr>
      </w:pPr>
      <w:r>
        <w:rPr>
          <w:noProof/>
          <w:sz w:val="24"/>
          <w:szCs w:val="24"/>
        </w:rPr>
        <w:drawing>
          <wp:inline distT="0" distB="0" distL="0" distR="0" wp14:anchorId="2EDC00ED" wp14:editId="0C672CDC">
            <wp:extent cx="5266706" cy="2950706"/>
            <wp:effectExtent l="0" t="0" r="0" b="2540"/>
            <wp:docPr id="433912797" name="Picture 4" descr="Batch Search dialog displaying the CSV file upload field and Submit button, showing where to upload a completed batch search file and submit it for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12797" name="Picture 4" descr="Batch Search dialog displaying the CSV file upload field and Submit button, showing where to upload a completed batch search file and submit it for processing."/>
                    <pic:cNvPicPr/>
                  </pic:nvPicPr>
                  <pic:blipFill>
                    <a:blip r:embed="rId22">
                      <a:extLst>
                        <a:ext uri="{28A0092B-C50C-407E-A947-70E740481C1C}">
                          <a14:useLocalDpi xmlns:a14="http://schemas.microsoft.com/office/drawing/2010/main" val="0"/>
                        </a:ext>
                      </a:extLst>
                    </a:blip>
                    <a:stretch>
                      <a:fillRect/>
                    </a:stretch>
                  </pic:blipFill>
                  <pic:spPr>
                    <a:xfrm>
                      <a:off x="0" y="0"/>
                      <a:ext cx="5284213" cy="2960515"/>
                    </a:xfrm>
                    <a:prstGeom prst="rect">
                      <a:avLst/>
                    </a:prstGeom>
                  </pic:spPr>
                </pic:pic>
              </a:graphicData>
            </a:graphic>
          </wp:inline>
        </w:drawing>
      </w:r>
    </w:p>
    <w:p w14:paraId="065CD6E6" w14:textId="77777777" w:rsidR="00176C89" w:rsidRDefault="00176C89" w:rsidP="00176C89">
      <w:pPr>
        <w:widowControl w:val="0"/>
        <w:pBdr>
          <w:top w:val="nil"/>
          <w:left w:val="nil"/>
          <w:bottom w:val="nil"/>
          <w:right w:val="nil"/>
          <w:between w:val="nil"/>
        </w:pBdr>
        <w:spacing w:line="244" w:lineRule="auto"/>
        <w:ind w:right="990"/>
        <w:rPr>
          <w:sz w:val="24"/>
          <w:szCs w:val="24"/>
        </w:rPr>
      </w:pPr>
      <w:r>
        <w:rPr>
          <w:sz w:val="24"/>
          <w:szCs w:val="24"/>
        </w:rPr>
        <w:t xml:space="preserve">5. </w:t>
      </w:r>
      <w:r w:rsidR="00026F90" w:rsidRPr="00187CA5">
        <w:rPr>
          <w:sz w:val="24"/>
          <w:szCs w:val="24"/>
        </w:rPr>
        <w:t xml:space="preserve">Once the CSV has been processed, the user will receive an email noting how many searches were submitted and how many may have failed. A user will need to review the search results </w:t>
      </w:r>
      <w:proofErr w:type="gramStart"/>
      <w:r w:rsidR="00026F90" w:rsidRPr="00187CA5">
        <w:rPr>
          <w:sz w:val="24"/>
          <w:szCs w:val="24"/>
        </w:rPr>
        <w:t>in</w:t>
      </w:r>
      <w:proofErr w:type="gramEnd"/>
      <w:r w:rsidR="00026F90" w:rsidRPr="00187CA5">
        <w:rPr>
          <w:sz w:val="24"/>
          <w:szCs w:val="24"/>
        </w:rPr>
        <w:t xml:space="preserve"> the platform. Searches that are completed successfully will be viewable in the search history listing. </w:t>
      </w:r>
    </w:p>
    <w:p w14:paraId="2C5E01A2" w14:textId="77777777" w:rsidR="00176C89" w:rsidRDefault="00176C89" w:rsidP="00176C89">
      <w:pPr>
        <w:widowControl w:val="0"/>
        <w:pBdr>
          <w:top w:val="nil"/>
          <w:left w:val="nil"/>
          <w:bottom w:val="nil"/>
          <w:right w:val="nil"/>
          <w:between w:val="nil"/>
        </w:pBdr>
        <w:spacing w:line="244" w:lineRule="auto"/>
        <w:ind w:right="990"/>
        <w:rPr>
          <w:sz w:val="24"/>
          <w:szCs w:val="24"/>
        </w:rPr>
      </w:pPr>
    </w:p>
    <w:p w14:paraId="02D60E39" w14:textId="32ACDB18" w:rsidR="000C5A54" w:rsidRPr="00176C89" w:rsidRDefault="000C5A54" w:rsidP="00176C89">
      <w:pPr>
        <w:widowControl w:val="0"/>
        <w:pBdr>
          <w:top w:val="nil"/>
          <w:left w:val="nil"/>
          <w:bottom w:val="nil"/>
          <w:right w:val="nil"/>
          <w:between w:val="nil"/>
        </w:pBdr>
        <w:spacing w:line="244" w:lineRule="auto"/>
        <w:ind w:right="990"/>
        <w:rPr>
          <w:sz w:val="24"/>
          <w:szCs w:val="24"/>
        </w:rPr>
      </w:pPr>
      <w:r w:rsidRPr="00187CA5">
        <w:rPr>
          <w:b/>
          <w:sz w:val="24"/>
          <w:szCs w:val="24"/>
        </w:rPr>
        <w:t xml:space="preserve">Why did a </w:t>
      </w:r>
      <w:r>
        <w:rPr>
          <w:b/>
          <w:sz w:val="24"/>
          <w:szCs w:val="24"/>
        </w:rPr>
        <w:t xml:space="preserve">batch </w:t>
      </w:r>
      <w:r w:rsidRPr="00187CA5">
        <w:rPr>
          <w:b/>
          <w:sz w:val="24"/>
          <w:szCs w:val="24"/>
        </w:rPr>
        <w:t>search fail?</w:t>
      </w:r>
    </w:p>
    <w:p w14:paraId="68EC55AE" w14:textId="77777777" w:rsidR="000C5A54" w:rsidRPr="00187CA5" w:rsidRDefault="000C5A54" w:rsidP="000C5A54">
      <w:pPr>
        <w:widowControl w:val="0"/>
        <w:numPr>
          <w:ilvl w:val="0"/>
          <w:numId w:val="4"/>
        </w:numPr>
        <w:pBdr>
          <w:top w:val="nil"/>
          <w:left w:val="nil"/>
          <w:bottom w:val="nil"/>
          <w:right w:val="nil"/>
          <w:between w:val="nil"/>
        </w:pBdr>
        <w:spacing w:line="240" w:lineRule="auto"/>
        <w:ind w:right="994"/>
        <w:rPr>
          <w:sz w:val="24"/>
          <w:szCs w:val="24"/>
        </w:rPr>
      </w:pPr>
      <w:r w:rsidRPr="00187CA5">
        <w:rPr>
          <w:sz w:val="24"/>
          <w:szCs w:val="24"/>
        </w:rPr>
        <w:t>Make sure that you are using the CSV template to minimize risk. There can be no extra columns. The header row must be included.</w:t>
      </w:r>
    </w:p>
    <w:p w14:paraId="4D9FDE29" w14:textId="77777777" w:rsidR="000C5A54" w:rsidRPr="00187CA5" w:rsidRDefault="000C5A54" w:rsidP="000C5A54">
      <w:pPr>
        <w:widowControl w:val="0"/>
        <w:numPr>
          <w:ilvl w:val="0"/>
          <w:numId w:val="4"/>
        </w:numPr>
        <w:pBdr>
          <w:top w:val="nil"/>
          <w:left w:val="nil"/>
          <w:bottom w:val="nil"/>
          <w:right w:val="nil"/>
          <w:between w:val="nil"/>
        </w:pBdr>
        <w:spacing w:line="240" w:lineRule="auto"/>
        <w:ind w:right="994"/>
        <w:rPr>
          <w:sz w:val="24"/>
          <w:szCs w:val="24"/>
        </w:rPr>
      </w:pPr>
      <w:r w:rsidRPr="00187CA5">
        <w:rPr>
          <w:sz w:val="24"/>
          <w:szCs w:val="24"/>
        </w:rPr>
        <w:t>Ensure that required columns are populated</w:t>
      </w:r>
    </w:p>
    <w:p w14:paraId="091AB599" w14:textId="77777777" w:rsidR="000C5A54" w:rsidRPr="00187CA5" w:rsidRDefault="000C5A54" w:rsidP="000C5A54">
      <w:pPr>
        <w:widowControl w:val="0"/>
        <w:numPr>
          <w:ilvl w:val="1"/>
          <w:numId w:val="4"/>
        </w:numPr>
        <w:pBdr>
          <w:top w:val="nil"/>
          <w:left w:val="nil"/>
          <w:bottom w:val="nil"/>
          <w:right w:val="nil"/>
          <w:between w:val="nil"/>
        </w:pBdr>
        <w:spacing w:line="240" w:lineRule="auto"/>
        <w:ind w:right="994"/>
        <w:rPr>
          <w:sz w:val="24"/>
          <w:szCs w:val="24"/>
        </w:rPr>
      </w:pPr>
      <w:r w:rsidRPr="00187CA5">
        <w:rPr>
          <w:sz w:val="24"/>
          <w:szCs w:val="24"/>
        </w:rPr>
        <w:t>First Name, Last Name</w:t>
      </w:r>
    </w:p>
    <w:p w14:paraId="60B554DE" w14:textId="77777777" w:rsidR="000C5A54" w:rsidRPr="00187CA5" w:rsidRDefault="000C5A54" w:rsidP="000C5A54">
      <w:pPr>
        <w:widowControl w:val="0"/>
        <w:numPr>
          <w:ilvl w:val="1"/>
          <w:numId w:val="4"/>
        </w:numPr>
        <w:pBdr>
          <w:top w:val="nil"/>
          <w:left w:val="nil"/>
          <w:bottom w:val="nil"/>
          <w:right w:val="nil"/>
          <w:between w:val="nil"/>
        </w:pBdr>
        <w:spacing w:line="240" w:lineRule="auto"/>
        <w:ind w:right="994"/>
        <w:rPr>
          <w:sz w:val="24"/>
          <w:szCs w:val="24"/>
        </w:rPr>
      </w:pPr>
      <w:r w:rsidRPr="00187CA5">
        <w:rPr>
          <w:sz w:val="24"/>
          <w:szCs w:val="24"/>
        </w:rPr>
        <w:t>Date of Birth</w:t>
      </w:r>
    </w:p>
    <w:p w14:paraId="2785C1E2" w14:textId="77777777" w:rsidR="000C5A54" w:rsidRPr="00187CA5" w:rsidRDefault="000C5A54" w:rsidP="000C5A54">
      <w:pPr>
        <w:widowControl w:val="0"/>
        <w:numPr>
          <w:ilvl w:val="1"/>
          <w:numId w:val="4"/>
        </w:numPr>
        <w:pBdr>
          <w:top w:val="nil"/>
          <w:left w:val="nil"/>
          <w:bottom w:val="nil"/>
          <w:right w:val="nil"/>
          <w:between w:val="nil"/>
        </w:pBdr>
        <w:spacing w:line="240" w:lineRule="auto"/>
        <w:ind w:right="994"/>
        <w:rPr>
          <w:sz w:val="24"/>
          <w:szCs w:val="24"/>
        </w:rPr>
      </w:pPr>
      <w:r w:rsidRPr="00187CA5">
        <w:rPr>
          <w:sz w:val="24"/>
          <w:szCs w:val="24"/>
        </w:rPr>
        <w:t>SSN Last 4</w:t>
      </w:r>
    </w:p>
    <w:p w14:paraId="516BD0E5" w14:textId="77777777" w:rsidR="000C5A54" w:rsidRPr="00187CA5" w:rsidRDefault="000C5A54" w:rsidP="000C5A54">
      <w:pPr>
        <w:widowControl w:val="0"/>
        <w:numPr>
          <w:ilvl w:val="1"/>
          <w:numId w:val="4"/>
        </w:numPr>
        <w:pBdr>
          <w:top w:val="nil"/>
          <w:left w:val="nil"/>
          <w:bottom w:val="nil"/>
          <w:right w:val="nil"/>
          <w:between w:val="nil"/>
        </w:pBdr>
        <w:spacing w:line="240" w:lineRule="auto"/>
        <w:ind w:right="994"/>
        <w:rPr>
          <w:sz w:val="24"/>
          <w:szCs w:val="24"/>
        </w:rPr>
      </w:pPr>
      <w:r w:rsidRPr="00187CA5">
        <w:rPr>
          <w:sz w:val="24"/>
          <w:szCs w:val="24"/>
        </w:rPr>
        <w:t>Consent</w:t>
      </w:r>
    </w:p>
    <w:p w14:paraId="3039BA35" w14:textId="13302F65" w:rsidR="000C5A54" w:rsidRPr="00187CA5" w:rsidRDefault="000C5A54" w:rsidP="000C5A54">
      <w:pPr>
        <w:widowControl w:val="0"/>
        <w:numPr>
          <w:ilvl w:val="0"/>
          <w:numId w:val="4"/>
        </w:numPr>
        <w:pBdr>
          <w:top w:val="nil"/>
          <w:left w:val="nil"/>
          <w:bottom w:val="nil"/>
          <w:right w:val="nil"/>
          <w:between w:val="nil"/>
        </w:pBdr>
        <w:spacing w:line="240" w:lineRule="auto"/>
        <w:ind w:right="994"/>
        <w:rPr>
          <w:sz w:val="24"/>
          <w:szCs w:val="24"/>
        </w:rPr>
      </w:pPr>
      <w:r w:rsidRPr="00187CA5">
        <w:rPr>
          <w:sz w:val="24"/>
          <w:szCs w:val="24"/>
        </w:rPr>
        <w:t xml:space="preserve">Any value other than a ‘Y’ </w:t>
      </w:r>
      <w:r w:rsidR="006D207E">
        <w:rPr>
          <w:sz w:val="24"/>
          <w:szCs w:val="24"/>
        </w:rPr>
        <w:t xml:space="preserve">in the consent column </w:t>
      </w:r>
      <w:r w:rsidRPr="00187CA5">
        <w:rPr>
          <w:sz w:val="24"/>
          <w:szCs w:val="24"/>
        </w:rPr>
        <w:t>will prevent that search from processing correctly.</w:t>
      </w:r>
    </w:p>
    <w:p w14:paraId="31A95500" w14:textId="77777777" w:rsidR="000C5A54" w:rsidRPr="00187CA5" w:rsidRDefault="000C5A54" w:rsidP="000C5A54">
      <w:pPr>
        <w:widowControl w:val="0"/>
        <w:numPr>
          <w:ilvl w:val="0"/>
          <w:numId w:val="4"/>
        </w:numPr>
        <w:pBdr>
          <w:top w:val="nil"/>
          <w:left w:val="nil"/>
          <w:bottom w:val="nil"/>
          <w:right w:val="nil"/>
          <w:between w:val="nil"/>
        </w:pBdr>
        <w:spacing w:line="240" w:lineRule="auto"/>
        <w:ind w:right="994"/>
        <w:rPr>
          <w:sz w:val="24"/>
          <w:szCs w:val="24"/>
        </w:rPr>
      </w:pPr>
      <w:r w:rsidRPr="00187CA5">
        <w:rPr>
          <w:sz w:val="24"/>
          <w:szCs w:val="24"/>
        </w:rPr>
        <w:t>Confirm that your SSN has 4 digits. During some Excel to CSV conversions, a 0 as the first or last digit could be truncated.</w:t>
      </w:r>
    </w:p>
    <w:p w14:paraId="200252B7" w14:textId="0F005248" w:rsidR="007339A8" w:rsidRPr="006D207E" w:rsidRDefault="00E70370" w:rsidP="006D207E">
      <w:pPr>
        <w:rPr>
          <w:b/>
          <w:sz w:val="36"/>
          <w:szCs w:val="36"/>
        </w:rPr>
      </w:pPr>
      <w:r>
        <w:br w:type="page"/>
      </w:r>
    </w:p>
    <w:p w14:paraId="6D1A3D91" w14:textId="22CCA5D3" w:rsidR="0049690C" w:rsidRPr="0049690C" w:rsidRDefault="0049690C" w:rsidP="0049690C">
      <w:pPr>
        <w:pStyle w:val="Heading2"/>
      </w:pPr>
      <w:bookmarkStart w:id="7" w:name="_Toc236918357"/>
      <w:r w:rsidRPr="0049690C">
        <w:t>Understand your search results</w:t>
      </w:r>
      <w:bookmarkEnd w:id="7"/>
    </w:p>
    <w:p w14:paraId="22B8DEA3" w14:textId="4BB0E911" w:rsidR="0049690C" w:rsidRPr="0049690C" w:rsidRDefault="0049690C" w:rsidP="0049690C">
      <w:pPr>
        <w:widowControl w:val="0"/>
        <w:pBdr>
          <w:top w:val="nil"/>
          <w:left w:val="nil"/>
          <w:bottom w:val="nil"/>
          <w:right w:val="nil"/>
          <w:between w:val="nil"/>
        </w:pBdr>
        <w:spacing w:before="267" w:line="244" w:lineRule="auto"/>
        <w:ind w:left="3" w:right="990"/>
      </w:pPr>
      <w:r w:rsidRPr="0049690C">
        <w:t xml:space="preserve">Each search initiated in the </w:t>
      </w:r>
      <w:r w:rsidR="00531D11">
        <w:t>CPPD</w:t>
      </w:r>
      <w:r w:rsidRPr="0049690C">
        <w:t xml:space="preserve"> </w:t>
      </w:r>
      <w:r w:rsidR="002023D8">
        <w:t>Abuser R</w:t>
      </w:r>
      <w:r w:rsidRPr="0049690C">
        <w:t xml:space="preserve">egistry can be viewed individually to see more detail. This permission is available to any user within an employer’s organization. </w:t>
      </w:r>
    </w:p>
    <w:p w14:paraId="5BDD810F" w14:textId="5B8505A0" w:rsidR="0049690C" w:rsidRPr="0049690C" w:rsidRDefault="0049690C" w:rsidP="0049690C">
      <w:pPr>
        <w:widowControl w:val="0"/>
        <w:pBdr>
          <w:top w:val="nil"/>
          <w:left w:val="nil"/>
          <w:bottom w:val="nil"/>
          <w:right w:val="nil"/>
          <w:between w:val="nil"/>
        </w:pBdr>
        <w:spacing w:before="267" w:line="244" w:lineRule="auto"/>
        <w:ind w:left="3" w:right="990"/>
      </w:pPr>
      <w:r w:rsidRPr="0049690C">
        <w:t xml:space="preserve">Each search record will display the inputs used to query the </w:t>
      </w:r>
      <w:r w:rsidR="00531D11">
        <w:t>CPPD</w:t>
      </w:r>
      <w:r w:rsidRPr="0049690C">
        <w:t xml:space="preserve"> </w:t>
      </w:r>
      <w:r w:rsidR="002023D8">
        <w:t>A</w:t>
      </w:r>
      <w:r w:rsidRPr="0049690C">
        <w:t xml:space="preserve">buser </w:t>
      </w:r>
      <w:r w:rsidR="002023D8">
        <w:t>R</w:t>
      </w:r>
      <w:r w:rsidRPr="0049690C">
        <w:t xml:space="preserve">egistry as well as the record status and result. </w:t>
      </w:r>
    </w:p>
    <w:p w14:paraId="14E74CC4" w14:textId="16A07025" w:rsidR="0049690C" w:rsidRPr="0049690C" w:rsidRDefault="0049690C" w:rsidP="0049690C">
      <w:pPr>
        <w:widowControl w:val="0"/>
        <w:pBdr>
          <w:top w:val="nil"/>
          <w:left w:val="nil"/>
          <w:bottom w:val="nil"/>
          <w:right w:val="nil"/>
          <w:between w:val="nil"/>
        </w:pBdr>
        <w:spacing w:before="267" w:line="244" w:lineRule="auto"/>
        <w:ind w:left="3" w:right="990"/>
        <w:sectPr w:rsidR="0049690C" w:rsidRPr="0049690C">
          <w:footerReference w:type="default" r:id="rId23"/>
          <w:type w:val="continuous"/>
          <w:pgSz w:w="12240" w:h="15840"/>
          <w:pgMar w:top="1382" w:right="1440" w:bottom="1036" w:left="1440" w:header="0" w:footer="720" w:gutter="0"/>
          <w:cols w:space="720" w:equalWidth="0">
            <w:col w:w="9360" w:space="0"/>
          </w:cols>
        </w:sectPr>
      </w:pPr>
      <w:r w:rsidRPr="0049690C">
        <w:t xml:space="preserve">The </w:t>
      </w:r>
      <w:r w:rsidR="002023D8">
        <w:t>A</w:t>
      </w:r>
      <w:r w:rsidRPr="0049690C">
        <w:t xml:space="preserve">ctivity section will be populated automatically when specific events or actions are taken on a search record. For each activity listed, there will be a date and user associated with the line item. </w:t>
      </w:r>
    </w:p>
    <w:p w14:paraId="0878B43A" w14:textId="77777777" w:rsidR="0049690C" w:rsidRPr="0049690C" w:rsidRDefault="0049690C" w:rsidP="0049690C">
      <w:pPr>
        <w:widowControl w:val="0"/>
        <w:pBdr>
          <w:top w:val="nil"/>
          <w:left w:val="nil"/>
          <w:bottom w:val="nil"/>
          <w:right w:val="nil"/>
          <w:between w:val="nil"/>
        </w:pBdr>
        <w:spacing w:before="267" w:line="244" w:lineRule="auto"/>
        <w:ind w:left="3" w:right="990"/>
        <w:rPr>
          <w:b/>
        </w:rPr>
      </w:pPr>
      <w:r w:rsidRPr="0049690C">
        <w:rPr>
          <w:b/>
          <w:noProof/>
        </w:rPr>
        <w:drawing>
          <wp:inline distT="114300" distB="114300" distL="114300" distR="114300" wp14:anchorId="19A6D151" wp14:editId="51113087">
            <wp:extent cx="6566079" cy="3378200"/>
            <wp:effectExtent l="0" t="0" r="6350" b="0"/>
            <wp:docPr id="9" name="image1.png" descr="Search record screen identifying the search record number, status, search result, original search inputs, and Activity section, which tracks actions taken on the search record, including the date, activity, and user for each activity."/>
            <wp:cNvGraphicFramePr/>
            <a:graphic xmlns:a="http://schemas.openxmlformats.org/drawingml/2006/main">
              <a:graphicData uri="http://schemas.openxmlformats.org/drawingml/2006/picture">
                <pic:pic xmlns:pic="http://schemas.openxmlformats.org/drawingml/2006/picture">
                  <pic:nvPicPr>
                    <pic:cNvPr id="9" name="image1.png" descr="Search record screen identifying the search record number, status, search result, original search inputs, and Activity section, which tracks actions taken on the search record, including the date, activity, and user for each activity."/>
                    <pic:cNvPicPr preferRelativeResize="0"/>
                  </pic:nvPicPr>
                  <pic:blipFill>
                    <a:blip r:embed="rId24">
                      <a:extLst>
                        <a:ext uri="{28A0092B-C50C-407E-A947-70E740481C1C}">
                          <a14:useLocalDpi xmlns:a14="http://schemas.microsoft.com/office/drawing/2010/main" val="0"/>
                        </a:ext>
                      </a:extLst>
                    </a:blip>
                    <a:stretch>
                      <a:fillRect/>
                    </a:stretch>
                  </pic:blipFill>
                  <pic:spPr>
                    <a:xfrm>
                      <a:off x="0" y="0"/>
                      <a:ext cx="6566079" cy="3378200"/>
                    </a:xfrm>
                    <a:prstGeom prst="rect">
                      <a:avLst/>
                    </a:prstGeom>
                    <a:ln/>
                  </pic:spPr>
                </pic:pic>
              </a:graphicData>
            </a:graphic>
          </wp:inline>
        </w:drawing>
      </w:r>
    </w:p>
    <w:p w14:paraId="3E0CF320" w14:textId="77777777" w:rsidR="00E70370" w:rsidRDefault="00E70370">
      <w:pPr>
        <w:rPr>
          <w:b/>
          <w:sz w:val="28"/>
          <w:szCs w:val="28"/>
        </w:rPr>
      </w:pPr>
      <w:r>
        <w:br w:type="page"/>
      </w:r>
    </w:p>
    <w:p w14:paraId="2B779560" w14:textId="519436F3" w:rsidR="00F35C58" w:rsidRDefault="007A60D9">
      <w:pPr>
        <w:pStyle w:val="Heading3"/>
        <w:widowControl w:val="0"/>
        <w:spacing w:before="267" w:line="244" w:lineRule="auto"/>
        <w:ind w:left="3" w:right="990"/>
      </w:pPr>
      <w:bookmarkStart w:id="8" w:name="_Toc236918358"/>
      <w:r>
        <w:t>Search Result and Status</w:t>
      </w:r>
      <w:bookmarkEnd w:id="8"/>
      <w:r>
        <w:t xml:space="preserve"> </w:t>
      </w:r>
    </w:p>
    <w:p w14:paraId="10F013DB" w14:textId="77777777" w:rsidR="00F35C58" w:rsidRDefault="007A60D9">
      <w:pPr>
        <w:ind w:right="990"/>
      </w:pPr>
      <w:r>
        <w:t>Each search record has a “result” and a “status”.</w:t>
      </w:r>
    </w:p>
    <w:p w14:paraId="653666F0" w14:textId="77777777" w:rsidR="00F35C58" w:rsidRDefault="007A60D9">
      <w:pPr>
        <w:numPr>
          <w:ilvl w:val="0"/>
          <w:numId w:val="2"/>
        </w:numPr>
        <w:ind w:right="990"/>
      </w:pPr>
      <w:r>
        <w:rPr>
          <w:rFonts w:ascii="Arial Unicode MS" w:eastAsia="Arial Unicode MS" w:hAnsi="Arial Unicode MS" w:cs="Arial Unicode MS"/>
        </w:rPr>
        <w:t xml:space="preserve">Result → </w:t>
      </w:r>
      <w:proofErr w:type="gramStart"/>
      <w:r>
        <w:rPr>
          <w:rFonts w:ascii="Arial Unicode MS" w:eastAsia="Arial Unicode MS" w:hAnsi="Arial Unicode MS" w:cs="Arial Unicode MS"/>
        </w:rPr>
        <w:t>whether or not</w:t>
      </w:r>
      <w:proofErr w:type="gramEnd"/>
      <w:r>
        <w:rPr>
          <w:rFonts w:ascii="Arial Unicode MS" w:eastAsia="Arial Unicode MS" w:hAnsi="Arial Unicode MS" w:cs="Arial Unicode MS"/>
        </w:rPr>
        <w:t xml:space="preserve"> the prospective care provider was found on the registry</w:t>
      </w:r>
    </w:p>
    <w:p w14:paraId="34A72F87" w14:textId="77777777" w:rsidR="00360786" w:rsidRDefault="00360786">
      <w:pPr>
        <w:ind w:right="990"/>
      </w:pPr>
    </w:p>
    <w:p w14:paraId="7317EFBC" w14:textId="6058404A" w:rsidR="00F35C58" w:rsidRDefault="00360786">
      <w:pPr>
        <w:ind w:right="990"/>
      </w:pPr>
      <w:r w:rsidRPr="00360786">
        <w:rPr>
          <w:noProof/>
        </w:rPr>
        <w:drawing>
          <wp:inline distT="0" distB="0" distL="0" distR="0" wp14:anchorId="428E1D73" wp14:editId="2C726FB7">
            <wp:extent cx="6126480" cy="1924259"/>
            <wp:effectExtent l="0" t="0" r="7620" b="0"/>
            <wp:docPr id="144961748" name="Picture 3" descr="Legend displaying the four possible search results: On Registry, Pending, No Entry, and In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1748" name="Picture 3" descr="Legend displaying the four possible search results: On Registry, Pending, No Entry, and In Review."/>
                    <pic:cNvPicPr>
                      <a:picLocks noChangeAspect="1" noChangeArrowheads="1"/>
                    </pic:cNvPicPr>
                  </pic:nvPicPr>
                  <pic:blipFill rotWithShape="1">
                    <a:blip r:embed="rId25">
                      <a:extLst>
                        <a:ext uri="{28A0092B-C50C-407E-A947-70E740481C1C}">
                          <a14:useLocalDpi xmlns:a14="http://schemas.microsoft.com/office/drawing/2010/main" val="0"/>
                        </a:ext>
                      </a:extLst>
                    </a:blip>
                    <a:srcRect l="6730" b="7464"/>
                    <a:stretch>
                      <a:fillRect/>
                    </a:stretch>
                  </pic:blipFill>
                  <pic:spPr bwMode="auto">
                    <a:xfrm>
                      <a:off x="0" y="0"/>
                      <a:ext cx="6126948" cy="1924406"/>
                    </a:xfrm>
                    <a:prstGeom prst="rect">
                      <a:avLst/>
                    </a:prstGeom>
                    <a:noFill/>
                    <a:ln>
                      <a:noFill/>
                    </a:ln>
                    <a:extLst>
                      <a:ext uri="{53640926-AAD7-44D8-BBD7-CCE9431645EC}">
                        <a14:shadowObscured xmlns:a14="http://schemas.microsoft.com/office/drawing/2010/main"/>
                      </a:ext>
                    </a:extLst>
                  </pic:spPr>
                </pic:pic>
              </a:graphicData>
            </a:graphic>
          </wp:inline>
        </w:drawing>
      </w:r>
    </w:p>
    <w:p w14:paraId="19B5EF57" w14:textId="77777777" w:rsidR="008E00B1" w:rsidRDefault="008E00B1">
      <w:pPr>
        <w:ind w:right="990"/>
      </w:pPr>
    </w:p>
    <w:p w14:paraId="57CB6CBC" w14:textId="77777777" w:rsidR="00F35C58" w:rsidRDefault="00F35C58">
      <w:pPr>
        <w:ind w:right="990"/>
      </w:pPr>
    </w:p>
    <w:p w14:paraId="3217552B" w14:textId="77777777" w:rsidR="00F35C58" w:rsidRPr="005B4291" w:rsidRDefault="007A60D9">
      <w:pPr>
        <w:numPr>
          <w:ilvl w:val="0"/>
          <w:numId w:val="2"/>
        </w:numPr>
        <w:ind w:right="990"/>
      </w:pPr>
      <w:r>
        <w:rPr>
          <w:rFonts w:ascii="Arial Unicode MS" w:eastAsia="Arial Unicode MS" w:hAnsi="Arial Unicode MS" w:cs="Arial Unicode MS"/>
        </w:rPr>
        <w:t>Status → indicates what action, if any, is needed on a search record</w:t>
      </w:r>
    </w:p>
    <w:p w14:paraId="7F3675EA" w14:textId="77777777" w:rsidR="00DD3924" w:rsidRDefault="00DD3924" w:rsidP="005B4291">
      <w:pPr>
        <w:ind w:right="990"/>
      </w:pPr>
    </w:p>
    <w:p w14:paraId="7600133A" w14:textId="76784686" w:rsidR="005B4291" w:rsidRDefault="005B4291" w:rsidP="005B4291">
      <w:pPr>
        <w:ind w:right="990"/>
      </w:pPr>
      <w:r w:rsidRPr="005B4291">
        <w:rPr>
          <w:noProof/>
        </w:rPr>
        <w:drawing>
          <wp:inline distT="0" distB="0" distL="0" distR="0" wp14:anchorId="58A66286" wp14:editId="63DEF24E">
            <wp:extent cx="6096000" cy="2038188"/>
            <wp:effectExtent l="0" t="0" r="0" b="635"/>
            <wp:docPr id="1872756048" name="Picture 4" descr="Legend displaying the four possible search statuses used to indicate whether a search is complete or requires additional action: Complete, Needs docs, In Review, and Cl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56048" name="Picture 4" descr="Legend displaying the four possible search statuses used to indicate whether a search is complete or requires additional action: Complete, Needs docs, In Review, and Closed."/>
                    <pic:cNvPicPr>
                      <a:picLocks noChangeAspect="1" noChangeArrowheads="1"/>
                    </pic:cNvPicPr>
                  </pic:nvPicPr>
                  <pic:blipFill rotWithShape="1">
                    <a:blip r:embed="rId26">
                      <a:extLst>
                        <a:ext uri="{28A0092B-C50C-407E-A947-70E740481C1C}">
                          <a14:useLocalDpi xmlns:a14="http://schemas.microsoft.com/office/drawing/2010/main" val="0"/>
                        </a:ext>
                      </a:extLst>
                    </a:blip>
                    <a:srcRect l="6654" b="7552"/>
                    <a:stretch>
                      <a:fillRect/>
                    </a:stretch>
                  </pic:blipFill>
                  <pic:spPr bwMode="auto">
                    <a:xfrm>
                      <a:off x="0" y="0"/>
                      <a:ext cx="6114967" cy="2044529"/>
                    </a:xfrm>
                    <a:prstGeom prst="rect">
                      <a:avLst/>
                    </a:prstGeom>
                    <a:noFill/>
                    <a:ln>
                      <a:noFill/>
                    </a:ln>
                    <a:extLst>
                      <a:ext uri="{53640926-AAD7-44D8-BBD7-CCE9431645EC}">
                        <a14:shadowObscured xmlns:a14="http://schemas.microsoft.com/office/drawing/2010/main"/>
                      </a:ext>
                    </a:extLst>
                  </pic:spPr>
                </pic:pic>
              </a:graphicData>
            </a:graphic>
          </wp:inline>
        </w:drawing>
      </w:r>
    </w:p>
    <w:p w14:paraId="442B298A" w14:textId="77777777" w:rsidR="00F35C58" w:rsidRDefault="00F35C58">
      <w:pPr>
        <w:ind w:right="990"/>
      </w:pPr>
    </w:p>
    <w:p w14:paraId="449F5D5C" w14:textId="77777777" w:rsidR="00F35C58" w:rsidRDefault="00F35C58">
      <w:pPr>
        <w:ind w:left="1440" w:right="990"/>
      </w:pPr>
    </w:p>
    <w:p w14:paraId="30CD5E40" w14:textId="77777777" w:rsidR="00F35C58" w:rsidRDefault="00F35C58">
      <w:pPr>
        <w:ind w:right="990"/>
      </w:pPr>
    </w:p>
    <w:p w14:paraId="68EE472B" w14:textId="7B31F3F3" w:rsidR="00F35C58" w:rsidRDefault="00F35C58"/>
    <w:p w14:paraId="37C9E050" w14:textId="77777777" w:rsidR="00E70370" w:rsidRDefault="00E70370">
      <w:pPr>
        <w:rPr>
          <w:b/>
          <w:sz w:val="24"/>
          <w:szCs w:val="24"/>
        </w:rPr>
      </w:pPr>
      <w:r>
        <w:br w:type="page"/>
      </w:r>
    </w:p>
    <w:p w14:paraId="182D1BB5" w14:textId="4668A68A" w:rsidR="00F35C58" w:rsidRDefault="007A60D9">
      <w:pPr>
        <w:pStyle w:val="Heading4"/>
        <w:ind w:right="990"/>
      </w:pPr>
      <w:bookmarkStart w:id="9" w:name="_Toc236918359"/>
      <w:r>
        <w:t>Search History</w:t>
      </w:r>
      <w:bookmarkEnd w:id="9"/>
    </w:p>
    <w:p w14:paraId="158CB57D" w14:textId="77777777" w:rsidR="00F35C58" w:rsidRDefault="007A60D9">
      <w:pPr>
        <w:ind w:right="990"/>
      </w:pPr>
      <w:r>
        <w:t xml:space="preserve">The history of your organization’s previous searches can be accessed from two places: Recent History on the dashboard and Search History on the side navigation bar. Users can see all searches completed by their organization. This means that if a user performs a search, every user within their organization will see it listed in Search History. Users also </w:t>
      </w:r>
      <w:proofErr w:type="gramStart"/>
      <w:r>
        <w:t>have the ability to</w:t>
      </w:r>
      <w:proofErr w:type="gramEnd"/>
      <w:r>
        <w:t xml:space="preserve"> export the records shown to an Excel CSV file by clicking the “Export Query” button.</w:t>
      </w:r>
    </w:p>
    <w:p w14:paraId="6FD43AB3" w14:textId="77777777" w:rsidR="002023D8" w:rsidRDefault="002023D8">
      <w:pPr>
        <w:ind w:right="990"/>
      </w:pPr>
    </w:p>
    <w:p w14:paraId="521B41DE" w14:textId="77777777" w:rsidR="00F35C58" w:rsidRDefault="007A60D9">
      <w:pPr>
        <w:ind w:right="990"/>
      </w:pPr>
      <w:r>
        <w:rPr>
          <w:noProof/>
        </w:rPr>
        <w:drawing>
          <wp:inline distT="114300" distB="114300" distL="114300" distR="114300" wp14:anchorId="33E41BB8" wp14:editId="01B20820">
            <wp:extent cx="6569710" cy="2501900"/>
            <wp:effectExtent l="0" t="0" r="0" b="0"/>
            <wp:docPr id="23" name="image28.png" descr="Search History screen displaying all registry searches completed by the organization, including each search's result, status, date, care provider information, requester, ID#, and an Export Query button to download the records as a CSV file."/>
            <wp:cNvGraphicFramePr/>
            <a:graphic xmlns:a="http://schemas.openxmlformats.org/drawingml/2006/main">
              <a:graphicData uri="http://schemas.openxmlformats.org/drawingml/2006/picture">
                <pic:pic xmlns:pic="http://schemas.openxmlformats.org/drawingml/2006/picture">
                  <pic:nvPicPr>
                    <pic:cNvPr id="23" name="image28.png" descr="Search History screen displaying all registry searches completed by the organization, including each search's result, status, date, care provider information, requester, ID#, and an Export Query button to download the records as a CSV file."/>
                    <pic:cNvPicPr preferRelativeResize="0"/>
                  </pic:nvPicPr>
                  <pic:blipFill>
                    <a:blip r:embed="rId27"/>
                    <a:srcRect/>
                    <a:stretch>
                      <a:fillRect/>
                    </a:stretch>
                  </pic:blipFill>
                  <pic:spPr>
                    <a:xfrm>
                      <a:off x="0" y="0"/>
                      <a:ext cx="6569710" cy="2501900"/>
                    </a:xfrm>
                    <a:prstGeom prst="rect">
                      <a:avLst/>
                    </a:prstGeom>
                    <a:ln/>
                  </pic:spPr>
                </pic:pic>
              </a:graphicData>
            </a:graphic>
          </wp:inline>
        </w:drawing>
      </w:r>
    </w:p>
    <w:p w14:paraId="7ABACA18" w14:textId="77777777" w:rsidR="00F35C58" w:rsidRDefault="007A60D9">
      <w:pPr>
        <w:pStyle w:val="Heading4"/>
        <w:ind w:right="990"/>
      </w:pPr>
      <w:bookmarkStart w:id="10" w:name="_Toc236918360"/>
      <w:r>
        <w:t>Pending Reviews</w:t>
      </w:r>
      <w:bookmarkEnd w:id="10"/>
    </w:p>
    <w:p w14:paraId="6AE802DC" w14:textId="77777777" w:rsidR="00F35C58" w:rsidRDefault="007A60D9">
      <w:pPr>
        <w:ind w:right="990"/>
      </w:pPr>
      <w:proofErr w:type="gramStart"/>
      <w:r>
        <w:t>In the event that</w:t>
      </w:r>
      <w:proofErr w:type="gramEnd"/>
      <w:r>
        <w:t xml:space="preserve"> a search record requires additional documentation, it will receive a result of “Pending”. All records with this result can be viewed via the Pending Reviews tab in the side navigation. The 3 most recent pending reviews will also be displayed on the dashboard.</w:t>
      </w:r>
    </w:p>
    <w:p w14:paraId="23308752" w14:textId="77777777" w:rsidR="002023D8" w:rsidRDefault="002023D8">
      <w:pPr>
        <w:ind w:right="990"/>
      </w:pPr>
    </w:p>
    <w:p w14:paraId="61C2B3C5" w14:textId="77777777" w:rsidR="00F35C58" w:rsidRDefault="007A60D9">
      <w:pPr>
        <w:ind w:right="990"/>
      </w:pPr>
      <w:r>
        <w:rPr>
          <w:noProof/>
        </w:rPr>
        <w:drawing>
          <wp:inline distT="114300" distB="114300" distL="114300" distR="114300" wp14:anchorId="44DACF41" wp14:editId="3D4C0CA0">
            <wp:extent cx="6569710" cy="1511300"/>
            <wp:effectExtent l="0" t="0" r="0" b="0"/>
            <wp:docPr id="5" name="image19.png" descr="Pending Reviews screen displaying registry searches with a Pending result that require additional documentation, including the search status, care provider information, requester, and an Export Query button to download the records as a CSV file."/>
            <wp:cNvGraphicFramePr/>
            <a:graphic xmlns:a="http://schemas.openxmlformats.org/drawingml/2006/main">
              <a:graphicData uri="http://schemas.openxmlformats.org/drawingml/2006/picture">
                <pic:pic xmlns:pic="http://schemas.openxmlformats.org/drawingml/2006/picture">
                  <pic:nvPicPr>
                    <pic:cNvPr id="5" name="image19.png" descr="Pending Reviews screen displaying registry searches with a Pending result that require additional documentation, including the search status, care provider information, requester, and an Export Query button to download the records as a CSV file."/>
                    <pic:cNvPicPr preferRelativeResize="0"/>
                  </pic:nvPicPr>
                  <pic:blipFill>
                    <a:blip r:embed="rId28"/>
                    <a:srcRect/>
                    <a:stretch>
                      <a:fillRect/>
                    </a:stretch>
                  </pic:blipFill>
                  <pic:spPr>
                    <a:xfrm>
                      <a:off x="0" y="0"/>
                      <a:ext cx="6569710" cy="1511300"/>
                    </a:xfrm>
                    <a:prstGeom prst="rect">
                      <a:avLst/>
                    </a:prstGeom>
                    <a:ln/>
                  </pic:spPr>
                </pic:pic>
              </a:graphicData>
            </a:graphic>
          </wp:inline>
        </w:drawing>
      </w:r>
    </w:p>
    <w:p w14:paraId="73BB8F7D" w14:textId="77777777" w:rsidR="00F96068" w:rsidRDefault="00F96068"/>
    <w:p w14:paraId="1F1D8330" w14:textId="77777777" w:rsidR="00E70370" w:rsidRDefault="00E70370">
      <w:pPr>
        <w:rPr>
          <w:b/>
          <w:sz w:val="28"/>
          <w:szCs w:val="28"/>
        </w:rPr>
      </w:pPr>
      <w:r>
        <w:br w:type="page"/>
      </w:r>
    </w:p>
    <w:p w14:paraId="2FD1448E" w14:textId="5AFC60E1" w:rsidR="00F96068" w:rsidRPr="00F96068" w:rsidRDefault="00F96068" w:rsidP="002023D8">
      <w:pPr>
        <w:pStyle w:val="Heading4"/>
      </w:pPr>
      <w:bookmarkStart w:id="11" w:name="_Toc236918361"/>
      <w:r w:rsidRPr="00F96068">
        <w:t>Upload Documents</w:t>
      </w:r>
      <w:bookmarkEnd w:id="11"/>
      <w:r w:rsidRPr="00F96068">
        <w:t xml:space="preserve"> </w:t>
      </w:r>
    </w:p>
    <w:p w14:paraId="0A3FCED6" w14:textId="66405D7A" w:rsidR="00F96068" w:rsidRPr="00F96068" w:rsidRDefault="00F96068" w:rsidP="00F96068">
      <w:r w:rsidRPr="00F96068">
        <w:t>A user will need to upload supporting documents when a search record result is “</w:t>
      </w:r>
      <w:r w:rsidR="002023D8">
        <w:t>P</w:t>
      </w:r>
      <w:r w:rsidRPr="00F96068">
        <w:t>ending</w:t>
      </w:r>
      <w:proofErr w:type="gramStart"/>
      <w:r w:rsidRPr="00F96068">
        <w:t>”</w:t>
      </w:r>
      <w:proofErr w:type="gramEnd"/>
      <w:r w:rsidRPr="00F96068">
        <w:t xml:space="preserve"> and the status is “</w:t>
      </w:r>
      <w:r w:rsidR="002023D8">
        <w:t>N</w:t>
      </w:r>
      <w:r w:rsidRPr="00F96068">
        <w:t>eeds docs”. When this occurs, there will be a section on the search record for a user to upload a file.</w:t>
      </w:r>
    </w:p>
    <w:p w14:paraId="4CEE93A6" w14:textId="77777777" w:rsidR="00F96068" w:rsidRPr="00F96068" w:rsidRDefault="00F96068" w:rsidP="00F96068">
      <w:r w:rsidRPr="00F96068">
        <w:rPr>
          <w:noProof/>
        </w:rPr>
        <w:drawing>
          <wp:inline distT="114300" distB="114300" distL="114300" distR="114300" wp14:anchorId="02265F38" wp14:editId="5228FB46">
            <wp:extent cx="4760338" cy="3084699"/>
            <wp:effectExtent l="0" t="0" r="2540" b="1905"/>
            <wp:docPr id="10" name="image16.png" descr="Search record screen displaying the Additional Documentation section, where users can upload supporting documents, select a file category, and submit the documents for review when a search result is Pending and the status is Needs docs."/>
            <wp:cNvGraphicFramePr/>
            <a:graphic xmlns:a="http://schemas.openxmlformats.org/drawingml/2006/main">
              <a:graphicData uri="http://schemas.openxmlformats.org/drawingml/2006/picture">
                <pic:pic xmlns:pic="http://schemas.openxmlformats.org/drawingml/2006/picture">
                  <pic:nvPicPr>
                    <pic:cNvPr id="10" name="image16.png" descr="Search record screen displaying the Additional Documentation section, where users can upload supporting documents, select a file category, and submit the documents for review when a search result is Pending and the status is Needs docs."/>
                    <pic:cNvPicPr preferRelativeResize="0"/>
                  </pic:nvPicPr>
                  <pic:blipFill>
                    <a:blip r:embed="rId29">
                      <a:extLst>
                        <a:ext uri="{28A0092B-C50C-407E-A947-70E740481C1C}">
                          <a14:useLocalDpi xmlns:a14="http://schemas.microsoft.com/office/drawing/2010/main" val="0"/>
                        </a:ext>
                      </a:extLst>
                    </a:blip>
                    <a:stretch>
                      <a:fillRect/>
                    </a:stretch>
                  </pic:blipFill>
                  <pic:spPr>
                    <a:xfrm>
                      <a:off x="0" y="0"/>
                      <a:ext cx="4760338" cy="3084699"/>
                    </a:xfrm>
                    <a:prstGeom prst="rect">
                      <a:avLst/>
                    </a:prstGeom>
                    <a:ln/>
                  </pic:spPr>
                </pic:pic>
              </a:graphicData>
            </a:graphic>
          </wp:inline>
        </w:drawing>
      </w:r>
    </w:p>
    <w:p w14:paraId="77A33213" w14:textId="77777777" w:rsidR="00F96068" w:rsidRPr="00F96068" w:rsidRDefault="00F96068" w:rsidP="00F96068">
      <w:r w:rsidRPr="00F96068">
        <w:t xml:space="preserve">A user will be able to upload a single document for review. Files will need to be under 60 MB and </w:t>
      </w:r>
      <w:proofErr w:type="gramStart"/>
      <w:r w:rsidRPr="00F96068">
        <w:t>may be</w:t>
      </w:r>
      <w:proofErr w:type="gramEnd"/>
      <w:r w:rsidRPr="00F96068">
        <w:t xml:space="preserve"> a PDF, PNG, or JPG. When a user is uploading a document, they will need to specify what type of file they are submitting.</w:t>
      </w:r>
    </w:p>
    <w:p w14:paraId="4AC4FCE3" w14:textId="77777777" w:rsidR="00F96068" w:rsidRPr="00F96068" w:rsidRDefault="00F96068" w:rsidP="00F96068">
      <w:r w:rsidRPr="00F96068">
        <w:rPr>
          <w:noProof/>
        </w:rPr>
        <w:drawing>
          <wp:inline distT="114300" distB="114300" distL="114300" distR="114300" wp14:anchorId="77F6624C" wp14:editId="6DBA4633">
            <wp:extent cx="4514850" cy="1695450"/>
            <wp:effectExtent l="0" t="0" r="0" b="0"/>
            <wp:docPr id="22" name="image12.png" descr="Additional Documentation section displaying the file upload field and file category menu, where users select a PDF, PNG, or JPG file under 60 MB and identify the type of document being submitted for review."/>
            <wp:cNvGraphicFramePr/>
            <a:graphic xmlns:a="http://schemas.openxmlformats.org/drawingml/2006/main">
              <a:graphicData uri="http://schemas.openxmlformats.org/drawingml/2006/picture">
                <pic:pic xmlns:pic="http://schemas.openxmlformats.org/drawingml/2006/picture">
                  <pic:nvPicPr>
                    <pic:cNvPr id="22" name="image12.png" descr="Additional Documentation section displaying the file upload field and file category menu, where users select a PDF, PNG, or JPG file under 60 MB and identify the type of document being submitted for review."/>
                    <pic:cNvPicPr preferRelativeResize="0"/>
                  </pic:nvPicPr>
                  <pic:blipFill>
                    <a:blip r:embed="rId30"/>
                    <a:srcRect/>
                    <a:stretch>
                      <a:fillRect/>
                    </a:stretch>
                  </pic:blipFill>
                  <pic:spPr>
                    <a:xfrm>
                      <a:off x="0" y="0"/>
                      <a:ext cx="4514850" cy="1695450"/>
                    </a:xfrm>
                    <a:prstGeom prst="rect">
                      <a:avLst/>
                    </a:prstGeom>
                    <a:ln/>
                  </pic:spPr>
                </pic:pic>
              </a:graphicData>
            </a:graphic>
          </wp:inline>
        </w:drawing>
      </w:r>
    </w:p>
    <w:p w14:paraId="5CDC3262" w14:textId="77777777" w:rsidR="00E70370" w:rsidRDefault="00E70370">
      <w:pPr>
        <w:rPr>
          <w:b/>
          <w:sz w:val="36"/>
          <w:szCs w:val="36"/>
        </w:rPr>
      </w:pPr>
      <w:r>
        <w:br w:type="page"/>
      </w:r>
    </w:p>
    <w:p w14:paraId="5409D0D4" w14:textId="4A3E8E0C" w:rsidR="00F96068" w:rsidRPr="00F96068" w:rsidRDefault="00F96068" w:rsidP="00F96068">
      <w:pPr>
        <w:pStyle w:val="Heading2"/>
      </w:pPr>
      <w:bookmarkStart w:id="12" w:name="_Toc236918362"/>
      <w:r w:rsidRPr="00F96068">
        <w:t>Reset a User Password</w:t>
      </w:r>
      <w:bookmarkEnd w:id="12"/>
      <w:r w:rsidRPr="00F96068">
        <w:t xml:space="preserve"> </w:t>
      </w:r>
    </w:p>
    <w:p w14:paraId="179D31B4" w14:textId="5F8DD663" w:rsidR="00F96068" w:rsidRPr="00F96068" w:rsidRDefault="00F96068" w:rsidP="00F96068">
      <w:r w:rsidRPr="00F96068">
        <w:t xml:space="preserve">Within the </w:t>
      </w:r>
      <w:r w:rsidR="008C577E">
        <w:t>CPPD</w:t>
      </w:r>
      <w:r w:rsidRPr="00F96068">
        <w:t xml:space="preserve"> Abuser Registry, users </w:t>
      </w:r>
      <w:proofErr w:type="gramStart"/>
      <w:r w:rsidRPr="00F96068">
        <w:t>have the ability to</w:t>
      </w:r>
      <w:proofErr w:type="gramEnd"/>
      <w:r w:rsidRPr="00F96068">
        <w:t xml:space="preserve"> reset their own password without AAA or </w:t>
      </w:r>
      <w:r w:rsidR="008C577E">
        <w:t>CPPD</w:t>
      </w:r>
      <w:r w:rsidRPr="00F96068">
        <w:t xml:space="preserve"> assistance.</w:t>
      </w:r>
    </w:p>
    <w:p w14:paraId="04889452" w14:textId="77777777" w:rsidR="00F96068" w:rsidRPr="00F96068" w:rsidRDefault="00F96068" w:rsidP="00F96068">
      <w:pPr>
        <w:numPr>
          <w:ilvl w:val="0"/>
          <w:numId w:val="5"/>
        </w:numPr>
      </w:pPr>
      <w:r w:rsidRPr="00F96068">
        <w:t xml:space="preserve">To change your user </w:t>
      </w:r>
      <w:proofErr w:type="gramStart"/>
      <w:r w:rsidRPr="00F96068">
        <w:t>password</w:t>
      </w:r>
      <w:proofErr w:type="gramEnd"/>
      <w:r w:rsidRPr="00F96068">
        <w:t xml:space="preserve"> you must be logged out of the platform.</w:t>
      </w:r>
    </w:p>
    <w:p w14:paraId="06AEBDAC" w14:textId="77777777" w:rsidR="00F96068" w:rsidRPr="00F96068" w:rsidRDefault="00F96068" w:rsidP="00F96068">
      <w:pPr>
        <w:numPr>
          <w:ilvl w:val="0"/>
          <w:numId w:val="5"/>
        </w:numPr>
      </w:pPr>
      <w:r w:rsidRPr="00F96068">
        <w:t>Go to the login page and select the link to “Forgot your password?”</w:t>
      </w:r>
      <w:r w:rsidRPr="00F96068">
        <w:rPr>
          <w:noProof/>
        </w:rPr>
        <w:drawing>
          <wp:inline distT="114300" distB="114300" distL="114300" distR="114300" wp14:anchorId="7629E1AB" wp14:editId="74471544">
            <wp:extent cx="5210175" cy="2276475"/>
            <wp:effectExtent l="0" t="0" r="9525" b="9525"/>
            <wp:docPr id="2" name="image14.png" descr="Login screen highlighting the Forgot your password? link and the password reset form, where users enter their email address to request a password reset."/>
            <wp:cNvGraphicFramePr/>
            <a:graphic xmlns:a="http://schemas.openxmlformats.org/drawingml/2006/main">
              <a:graphicData uri="http://schemas.openxmlformats.org/drawingml/2006/picture">
                <pic:pic xmlns:pic="http://schemas.openxmlformats.org/drawingml/2006/picture">
                  <pic:nvPicPr>
                    <pic:cNvPr id="2" name="image14.png" descr="Login screen highlighting the Forgot your password? link and the password reset form, where users enter their email address to request a password reset."/>
                    <pic:cNvPicPr preferRelativeResize="0"/>
                  </pic:nvPicPr>
                  <pic:blipFill rotWithShape="1">
                    <a:blip r:embed="rId31"/>
                    <a:srcRect t="18151"/>
                    <a:stretch>
                      <a:fillRect/>
                    </a:stretch>
                  </pic:blipFill>
                  <pic:spPr bwMode="auto">
                    <a:xfrm>
                      <a:off x="0" y="0"/>
                      <a:ext cx="5210175" cy="2276475"/>
                    </a:xfrm>
                    <a:prstGeom prst="rect">
                      <a:avLst/>
                    </a:prstGeom>
                    <a:ln>
                      <a:noFill/>
                    </a:ln>
                    <a:extLst>
                      <a:ext uri="{53640926-AAD7-44D8-BBD7-CCE9431645EC}">
                        <a14:shadowObscured xmlns:a14="http://schemas.microsoft.com/office/drawing/2010/main"/>
                      </a:ext>
                    </a:extLst>
                  </pic:spPr>
                </pic:pic>
              </a:graphicData>
            </a:graphic>
          </wp:inline>
        </w:drawing>
      </w:r>
    </w:p>
    <w:p w14:paraId="78AF2594" w14:textId="77777777" w:rsidR="00F96068" w:rsidRPr="00F96068" w:rsidRDefault="00F96068" w:rsidP="00F96068">
      <w:pPr>
        <w:numPr>
          <w:ilvl w:val="0"/>
          <w:numId w:val="5"/>
        </w:numPr>
      </w:pPr>
      <w:r w:rsidRPr="00F96068">
        <w:t>Enter the email address associated with your account. You will receive an email at this address with a specific link to reset your password.</w:t>
      </w:r>
    </w:p>
    <w:p w14:paraId="7241A483" w14:textId="77777777" w:rsidR="00F96068" w:rsidRPr="00F96068" w:rsidRDefault="00F96068" w:rsidP="00F96068">
      <w:pPr>
        <w:numPr>
          <w:ilvl w:val="0"/>
          <w:numId w:val="5"/>
        </w:numPr>
      </w:pPr>
      <w:r w:rsidRPr="00F96068">
        <w:t>Once you have received the email, click the link to “Change my password” in the email. You will be redirected to the password reset page</w:t>
      </w:r>
    </w:p>
    <w:p w14:paraId="5B511845" w14:textId="77777777" w:rsidR="00F96068" w:rsidRPr="00F96068" w:rsidRDefault="00F96068" w:rsidP="00F96068">
      <w:pPr>
        <w:numPr>
          <w:ilvl w:val="0"/>
          <w:numId w:val="5"/>
        </w:numPr>
      </w:pPr>
      <w:r w:rsidRPr="00F96068">
        <w:t xml:space="preserve">Enter your new password in the “Password” and “Confirm Password” boxes. Your password must meet the following requirements: </w:t>
      </w:r>
    </w:p>
    <w:p w14:paraId="511CF172" w14:textId="77777777" w:rsidR="00F96068" w:rsidRPr="00F96068" w:rsidRDefault="00F96068" w:rsidP="00F96068">
      <w:pPr>
        <w:numPr>
          <w:ilvl w:val="1"/>
          <w:numId w:val="5"/>
        </w:numPr>
      </w:pPr>
      <w:r w:rsidRPr="00F96068">
        <w:t xml:space="preserve">At least 8 characters long </w:t>
      </w:r>
    </w:p>
    <w:p w14:paraId="5E678F35" w14:textId="77777777" w:rsidR="00F96068" w:rsidRPr="00F96068" w:rsidRDefault="00F96068" w:rsidP="00F96068">
      <w:pPr>
        <w:numPr>
          <w:ilvl w:val="1"/>
          <w:numId w:val="5"/>
        </w:numPr>
      </w:pPr>
      <w:r w:rsidRPr="00F96068">
        <w:t xml:space="preserve">At least 1 numeric character </w:t>
      </w:r>
    </w:p>
    <w:p w14:paraId="45EDDA91" w14:textId="77777777" w:rsidR="00F96068" w:rsidRPr="00F96068" w:rsidRDefault="00F96068" w:rsidP="00F96068">
      <w:pPr>
        <w:numPr>
          <w:ilvl w:val="1"/>
          <w:numId w:val="5"/>
        </w:numPr>
      </w:pPr>
      <w:r w:rsidRPr="00F96068">
        <w:t xml:space="preserve">At least 1 special character </w:t>
      </w:r>
    </w:p>
    <w:p w14:paraId="50E6BF3F" w14:textId="77777777" w:rsidR="00F96068" w:rsidRPr="00F96068" w:rsidRDefault="00F96068" w:rsidP="00F96068">
      <w:pPr>
        <w:numPr>
          <w:ilvl w:val="1"/>
          <w:numId w:val="5"/>
        </w:numPr>
      </w:pPr>
      <w:r w:rsidRPr="00F96068">
        <w:t xml:space="preserve">At least 1 uppercase character </w:t>
      </w:r>
    </w:p>
    <w:p w14:paraId="3F43B42C" w14:textId="77777777" w:rsidR="00F96068" w:rsidRPr="00F96068" w:rsidRDefault="00F96068" w:rsidP="00F96068">
      <w:pPr>
        <w:numPr>
          <w:ilvl w:val="1"/>
          <w:numId w:val="5"/>
        </w:numPr>
      </w:pPr>
      <w:r w:rsidRPr="00F96068">
        <w:t xml:space="preserve">At least 1 lowercase character </w:t>
      </w:r>
    </w:p>
    <w:p w14:paraId="2363BF1F" w14:textId="77777777" w:rsidR="00F96068" w:rsidRPr="00F96068" w:rsidRDefault="00F96068" w:rsidP="00F96068">
      <w:pPr>
        <w:numPr>
          <w:ilvl w:val="0"/>
          <w:numId w:val="5"/>
        </w:numPr>
      </w:pPr>
      <w:r w:rsidRPr="00F96068">
        <w:t>Click the Submit button. If your proposed password does not meet the requirements, you will see an error message.</w:t>
      </w:r>
    </w:p>
    <w:p w14:paraId="44A7D883" w14:textId="77777777" w:rsidR="00F96068" w:rsidRPr="00F96068" w:rsidRDefault="00F96068" w:rsidP="00F96068">
      <w:pPr>
        <w:numPr>
          <w:ilvl w:val="0"/>
          <w:numId w:val="5"/>
        </w:numPr>
      </w:pPr>
      <w:r w:rsidRPr="00F96068">
        <w:t xml:space="preserve">You will now be able to </w:t>
      </w:r>
      <w:proofErr w:type="gramStart"/>
      <w:r w:rsidRPr="00F96068">
        <w:t>login</w:t>
      </w:r>
      <w:proofErr w:type="gramEnd"/>
      <w:r w:rsidRPr="00F96068">
        <w:t xml:space="preserve"> with the new password.</w:t>
      </w:r>
    </w:p>
    <w:p w14:paraId="5F89D031" w14:textId="4504C337" w:rsidR="00F96068" w:rsidRDefault="00F96068">
      <w:pPr>
        <w:rPr>
          <w:b/>
          <w:sz w:val="36"/>
          <w:szCs w:val="36"/>
        </w:rPr>
      </w:pPr>
      <w:r>
        <w:br w:type="page"/>
      </w:r>
    </w:p>
    <w:p w14:paraId="1092C690" w14:textId="4F5DE0E7" w:rsidR="00F35C58" w:rsidRDefault="007A60D9">
      <w:pPr>
        <w:pStyle w:val="Heading2"/>
        <w:widowControl w:val="0"/>
        <w:spacing w:before="267" w:line="244" w:lineRule="auto"/>
        <w:ind w:left="3" w:right="990"/>
      </w:pPr>
      <w:bookmarkStart w:id="13" w:name="_Toc236918363"/>
      <w:r>
        <w:t>Employer Account Management</w:t>
      </w:r>
      <w:bookmarkEnd w:id="13"/>
    </w:p>
    <w:p w14:paraId="69D82C92" w14:textId="519C7166" w:rsidR="00F35C58" w:rsidRDefault="007A60D9">
      <w:pPr>
        <w:pStyle w:val="Heading3"/>
        <w:widowControl w:val="0"/>
        <w:spacing w:before="267" w:line="244" w:lineRule="auto"/>
        <w:ind w:right="990"/>
      </w:pPr>
      <w:bookmarkStart w:id="14" w:name="_Toc236918364"/>
      <w:r>
        <w:t xml:space="preserve">How to access the </w:t>
      </w:r>
      <w:r w:rsidR="009A7009">
        <w:t>CPPD</w:t>
      </w:r>
      <w:r>
        <w:t xml:space="preserve"> Abuser Registry portal</w:t>
      </w:r>
      <w:bookmarkEnd w:id="14"/>
    </w:p>
    <w:p w14:paraId="2532C7F7" w14:textId="54EE8EB3" w:rsidR="00F35C58" w:rsidRDefault="007A60D9">
      <w:pPr>
        <w:widowControl w:val="0"/>
        <w:spacing w:before="267" w:line="244" w:lineRule="auto"/>
        <w:ind w:right="990"/>
        <w:rPr>
          <w:color w:val="0000FF"/>
          <w:u w:val="single"/>
        </w:rPr>
      </w:pPr>
      <w:r>
        <w:t>An employer</w:t>
      </w:r>
      <w:r w:rsidR="002023D8">
        <w:t xml:space="preserve"> organization</w:t>
      </w:r>
      <w:r>
        <w:t xml:space="preserve"> needs to be approved before it can access the </w:t>
      </w:r>
      <w:r w:rsidR="009A7009">
        <w:t>CPPD</w:t>
      </w:r>
      <w:r>
        <w:t xml:space="preserve"> Abuser Registry. If your organization does not have a </w:t>
      </w:r>
      <w:r w:rsidR="009A7009">
        <w:t>CPPD</w:t>
      </w:r>
      <w:r>
        <w:t xml:space="preserve"> Abuser Registry account, please visit</w:t>
      </w:r>
      <w:r w:rsidR="00E55495" w:rsidRPr="00E55495">
        <w:t xml:space="preserve"> the </w:t>
      </w:r>
      <w:hyperlink r:id="rId32" w:history="1">
        <w:r w:rsidR="00E55495" w:rsidRPr="00E55495">
          <w:rPr>
            <w:rStyle w:val="Hyperlink"/>
          </w:rPr>
          <w:t>CPPD Abuser Registry Access Information page</w:t>
        </w:r>
      </w:hyperlink>
      <w:r w:rsidR="00E55495">
        <w:t xml:space="preserve"> </w:t>
      </w:r>
      <w:r>
        <w:t xml:space="preserve">for information about eligibility and instructions to request access to the </w:t>
      </w:r>
      <w:r w:rsidR="009A7009">
        <w:t>CPPD</w:t>
      </w:r>
      <w:r>
        <w:t xml:space="preserve"> Abuser Registry.</w:t>
      </w:r>
    </w:p>
    <w:p w14:paraId="282E09ED" w14:textId="77777777" w:rsidR="00F35C58" w:rsidRDefault="007A60D9">
      <w:pPr>
        <w:pStyle w:val="Heading3"/>
        <w:ind w:right="990"/>
      </w:pPr>
      <w:bookmarkStart w:id="15" w:name="_Toc236918365"/>
      <w:r>
        <w:t>Updating information</w:t>
      </w:r>
      <w:bookmarkEnd w:id="15"/>
    </w:p>
    <w:p w14:paraId="093F8F9C" w14:textId="77777777" w:rsidR="00F35C58" w:rsidRDefault="007A60D9">
      <w:pPr>
        <w:ind w:right="990"/>
      </w:pPr>
      <w:r>
        <w:t xml:space="preserve">It is important that information about your employer account is kept up to date and accurate. The AAA can make updates to information via the Account Management tab. </w:t>
      </w:r>
    </w:p>
    <w:p w14:paraId="066FF20E" w14:textId="0F732AC3" w:rsidR="00F96068" w:rsidRPr="00F96068" w:rsidRDefault="00E70370" w:rsidP="00E70370">
      <w:pPr>
        <w:pStyle w:val="Heading4"/>
      </w:pPr>
      <w:bookmarkStart w:id="16" w:name="_Toc236918366"/>
      <w:r>
        <w:t xml:space="preserve">Employer </w:t>
      </w:r>
      <w:r w:rsidR="00F96068" w:rsidRPr="00F96068">
        <w:t>Account Management (Authorized Access Administrators only)</w:t>
      </w:r>
      <w:bookmarkEnd w:id="16"/>
    </w:p>
    <w:p w14:paraId="0FA5B178" w14:textId="47AA07FD" w:rsidR="00F96068" w:rsidRDefault="00F96068" w:rsidP="00F96068">
      <w:pPr>
        <w:ind w:right="990"/>
      </w:pPr>
      <w:r w:rsidRPr="00F96068">
        <w:t xml:space="preserve">Each organization’s Authorized Access Administrator (“AAA”) </w:t>
      </w:r>
      <w:proofErr w:type="gramStart"/>
      <w:r w:rsidRPr="00F96068">
        <w:t>has the ability to</w:t>
      </w:r>
      <w:proofErr w:type="gramEnd"/>
      <w:r w:rsidRPr="00F96068">
        <w:t xml:space="preserve"> update the organization’s contact information within the </w:t>
      </w:r>
      <w:r w:rsidR="009A7009">
        <w:t>CPPD</w:t>
      </w:r>
      <w:r w:rsidRPr="00F96068">
        <w:t xml:space="preserve"> Abuser Registry portal. It is important that this information is kept current. AAA users can access this screen from the side navigation</w:t>
      </w:r>
      <w:r w:rsidR="002023D8">
        <w:t xml:space="preserve"> bar</w:t>
      </w:r>
      <w:r w:rsidRPr="00F96068">
        <w:t>.</w:t>
      </w:r>
    </w:p>
    <w:p w14:paraId="0EC04471" w14:textId="77777777" w:rsidR="002023D8" w:rsidRPr="00F96068" w:rsidRDefault="002023D8" w:rsidP="00F96068">
      <w:pPr>
        <w:ind w:right="990"/>
      </w:pPr>
    </w:p>
    <w:p w14:paraId="62960CC7" w14:textId="77777777" w:rsidR="00F96068" w:rsidRPr="00F96068" w:rsidRDefault="00F96068" w:rsidP="00F96068">
      <w:pPr>
        <w:ind w:right="990"/>
      </w:pPr>
      <w:r w:rsidRPr="00F96068">
        <w:rPr>
          <w:noProof/>
        </w:rPr>
        <w:drawing>
          <wp:inline distT="114300" distB="114300" distL="114300" distR="114300" wp14:anchorId="0A011AAF" wp14:editId="42076C1C">
            <wp:extent cx="5729288" cy="2765004"/>
            <wp:effectExtent l="0" t="0" r="0" b="0"/>
            <wp:docPr id="13" name="image24.png" descr="Account Management screen displaying the organization's contact information, including the organization name, address, and phone number, with an Update button to save changes and an Add User button for Authorized Access Administrators."/>
            <wp:cNvGraphicFramePr/>
            <a:graphic xmlns:a="http://schemas.openxmlformats.org/drawingml/2006/main">
              <a:graphicData uri="http://schemas.openxmlformats.org/drawingml/2006/picture">
                <pic:pic xmlns:pic="http://schemas.openxmlformats.org/drawingml/2006/picture">
                  <pic:nvPicPr>
                    <pic:cNvPr id="13" name="image24.png" descr="Account Management screen displaying the organization's contact information, including the organization name, address, and phone number, with an Update button to save changes and an Add User button for Authorized Access Administrators."/>
                    <pic:cNvPicPr preferRelativeResize="0"/>
                  </pic:nvPicPr>
                  <pic:blipFill>
                    <a:blip r:embed="rId33"/>
                    <a:srcRect/>
                    <a:stretch>
                      <a:fillRect/>
                    </a:stretch>
                  </pic:blipFill>
                  <pic:spPr>
                    <a:xfrm>
                      <a:off x="0" y="0"/>
                      <a:ext cx="5729288" cy="2765004"/>
                    </a:xfrm>
                    <a:prstGeom prst="rect">
                      <a:avLst/>
                    </a:prstGeom>
                    <a:ln/>
                  </pic:spPr>
                </pic:pic>
              </a:graphicData>
            </a:graphic>
          </wp:inline>
        </w:drawing>
      </w:r>
    </w:p>
    <w:p w14:paraId="62B5ED1E" w14:textId="77777777" w:rsidR="00E70370" w:rsidRDefault="00E70370">
      <w:pPr>
        <w:rPr>
          <w:b/>
          <w:sz w:val="24"/>
          <w:szCs w:val="24"/>
        </w:rPr>
      </w:pPr>
      <w:r>
        <w:br w:type="page"/>
      </w:r>
    </w:p>
    <w:p w14:paraId="66750439" w14:textId="5D81EAE8" w:rsidR="00F35C58" w:rsidRDefault="007A60D9">
      <w:pPr>
        <w:pStyle w:val="Heading2"/>
        <w:widowControl w:val="0"/>
        <w:spacing w:before="267" w:line="244" w:lineRule="auto"/>
        <w:ind w:left="3" w:right="990"/>
      </w:pPr>
      <w:bookmarkStart w:id="17" w:name="_Toc236918367"/>
      <w:r>
        <w:t>User Account Management</w:t>
      </w:r>
      <w:bookmarkEnd w:id="17"/>
    </w:p>
    <w:p w14:paraId="322FF385" w14:textId="6C416806" w:rsidR="00F35C58" w:rsidRDefault="007A60D9">
      <w:pPr>
        <w:pStyle w:val="Heading3"/>
        <w:widowControl w:val="0"/>
        <w:spacing w:before="267" w:line="244" w:lineRule="auto"/>
        <w:ind w:right="990"/>
      </w:pPr>
      <w:bookmarkStart w:id="18" w:name="_Toc236918368"/>
      <w:r>
        <w:t xml:space="preserve">How Users Obtain Access to the </w:t>
      </w:r>
      <w:r w:rsidR="009A7009">
        <w:t>CPPD</w:t>
      </w:r>
      <w:r>
        <w:t xml:space="preserve"> Abuser Registry</w:t>
      </w:r>
      <w:bookmarkEnd w:id="18"/>
    </w:p>
    <w:p w14:paraId="69A3B48B" w14:textId="4731C7E4" w:rsidR="00E70370" w:rsidRDefault="007A60D9" w:rsidP="00E70370">
      <w:pPr>
        <w:widowControl w:val="0"/>
        <w:spacing w:before="267" w:line="244" w:lineRule="auto"/>
        <w:ind w:right="990"/>
      </w:pPr>
      <w:r>
        <w:t xml:space="preserve">AAAs are responsible for managing access to their organization’s </w:t>
      </w:r>
      <w:r w:rsidR="009A7009">
        <w:t>CPPD</w:t>
      </w:r>
      <w:r>
        <w:t xml:space="preserve"> Abuser Registry account. The AAA is the only user who has the account permission necessary to create, deactivate, and update user accounts. There is only one AAA per employer.</w:t>
      </w:r>
      <w:r w:rsidR="00E70370">
        <w:t xml:space="preserve">  </w:t>
      </w:r>
    </w:p>
    <w:p w14:paraId="1CF94E8C" w14:textId="7DA4990F" w:rsidR="00AD2B73" w:rsidRDefault="00E70370" w:rsidP="00AD2B73">
      <w:pPr>
        <w:widowControl w:val="0"/>
        <w:spacing w:before="267" w:line="244" w:lineRule="auto"/>
        <w:ind w:right="990"/>
      </w:pPr>
      <w:r w:rsidRPr="00E70370">
        <w:t>From the Users screen, the AAA can see a list of users within their organization as well as when each user last signed in. AAA</w:t>
      </w:r>
      <w:r w:rsidR="002023D8">
        <w:t>s</w:t>
      </w:r>
      <w:r w:rsidRPr="00E70370">
        <w:t xml:space="preserve"> can access this screen from the side navigation</w:t>
      </w:r>
      <w:r w:rsidR="002023D8">
        <w:t xml:space="preserve"> bar</w:t>
      </w:r>
      <w:r w:rsidRPr="00E70370">
        <w:t>.</w:t>
      </w:r>
    </w:p>
    <w:p w14:paraId="74702769" w14:textId="1018A832" w:rsidR="00E70370" w:rsidRPr="00E70370" w:rsidRDefault="00E70370" w:rsidP="00AD2B73">
      <w:pPr>
        <w:widowControl w:val="0"/>
        <w:spacing w:before="267" w:line="244" w:lineRule="auto"/>
        <w:ind w:right="990"/>
      </w:pPr>
      <w:r w:rsidRPr="00E70370">
        <w:rPr>
          <w:b/>
          <w:noProof/>
          <w:sz w:val="28"/>
          <w:szCs w:val="28"/>
        </w:rPr>
        <w:drawing>
          <wp:inline distT="114300" distB="114300" distL="114300" distR="114300" wp14:anchorId="0DA4EC25" wp14:editId="29F0DEBA">
            <wp:extent cx="5976938" cy="1931677"/>
            <wp:effectExtent l="0" t="0" r="0" b="0"/>
            <wp:docPr id="28" name="image18.png" descr="Users screen displaying all user accounts for the organization, including each user's account type, employer, account creation date, last sign-in date, status, and the option for Authorized Access Administrators to deactivate user accounts."/>
            <wp:cNvGraphicFramePr/>
            <a:graphic xmlns:a="http://schemas.openxmlformats.org/drawingml/2006/main">
              <a:graphicData uri="http://schemas.openxmlformats.org/drawingml/2006/picture">
                <pic:pic xmlns:pic="http://schemas.openxmlformats.org/drawingml/2006/picture">
                  <pic:nvPicPr>
                    <pic:cNvPr id="28" name="image18.png" descr="Users screen displaying all user accounts for the organization, including each user's account type, employer, account creation date, last sign-in date, status, and the option for Authorized Access Administrators to deactivate user accounts."/>
                    <pic:cNvPicPr preferRelativeResize="0"/>
                  </pic:nvPicPr>
                  <pic:blipFill>
                    <a:blip r:embed="rId34"/>
                    <a:srcRect/>
                    <a:stretch>
                      <a:fillRect/>
                    </a:stretch>
                  </pic:blipFill>
                  <pic:spPr>
                    <a:xfrm>
                      <a:off x="0" y="0"/>
                      <a:ext cx="5976938" cy="1931677"/>
                    </a:xfrm>
                    <a:prstGeom prst="rect">
                      <a:avLst/>
                    </a:prstGeom>
                    <a:ln/>
                  </pic:spPr>
                </pic:pic>
              </a:graphicData>
            </a:graphic>
          </wp:inline>
        </w:drawing>
      </w:r>
    </w:p>
    <w:p w14:paraId="6C562078" w14:textId="77777777" w:rsidR="002023D8" w:rsidRDefault="002023D8">
      <w:pPr>
        <w:rPr>
          <w:b/>
          <w:sz w:val="28"/>
          <w:szCs w:val="28"/>
        </w:rPr>
      </w:pPr>
      <w:r>
        <w:br w:type="page"/>
      </w:r>
    </w:p>
    <w:p w14:paraId="05A878DC" w14:textId="697944ED" w:rsidR="00F35C58" w:rsidRDefault="007A60D9">
      <w:pPr>
        <w:pStyle w:val="Heading3"/>
        <w:widowControl w:val="0"/>
        <w:spacing w:before="267" w:line="244" w:lineRule="auto"/>
        <w:ind w:right="990"/>
      </w:pPr>
      <w:bookmarkStart w:id="19" w:name="_Toc236918369"/>
      <w:r>
        <w:t>Creating a new user (AAAs only)</w:t>
      </w:r>
      <w:bookmarkEnd w:id="19"/>
    </w:p>
    <w:p w14:paraId="2B3135D6" w14:textId="052EA4E9" w:rsidR="00F35C58" w:rsidRDefault="007A60D9">
      <w:pPr>
        <w:ind w:right="990"/>
      </w:pPr>
      <w:r>
        <w:t>AAA</w:t>
      </w:r>
      <w:r w:rsidR="002023D8">
        <w:t>s</w:t>
      </w:r>
      <w:r>
        <w:t xml:space="preserve"> can create a new user by selecting the Account Management screen from the side navigation and then clicking the Add User button. The only piece of information needed to create a user account is a valid email address. </w:t>
      </w:r>
    </w:p>
    <w:p w14:paraId="19EB2923" w14:textId="77777777" w:rsidR="00F35C58" w:rsidRDefault="007A60D9">
      <w:pPr>
        <w:numPr>
          <w:ilvl w:val="0"/>
          <w:numId w:val="1"/>
        </w:numPr>
        <w:ind w:right="990"/>
      </w:pPr>
      <w:r>
        <w:t>Once an AAA has entered an email address, an invitation will be sent to the user’s email address to complete the process.</w:t>
      </w:r>
    </w:p>
    <w:p w14:paraId="6D95E7BF" w14:textId="77777777" w:rsidR="00F35C58" w:rsidRDefault="007A60D9">
      <w:pPr>
        <w:numPr>
          <w:ilvl w:val="0"/>
          <w:numId w:val="1"/>
        </w:numPr>
        <w:ind w:right="990"/>
      </w:pPr>
      <w:r>
        <w:t>If an email address is already assigned to a user account, the AAA will see an error message.</w:t>
      </w:r>
    </w:p>
    <w:p w14:paraId="6FB3B938" w14:textId="77777777" w:rsidR="002023D8" w:rsidRDefault="002023D8" w:rsidP="002023D8">
      <w:pPr>
        <w:ind w:left="720" w:right="990"/>
      </w:pPr>
    </w:p>
    <w:p w14:paraId="2AE887E5" w14:textId="77777777" w:rsidR="00F35C58" w:rsidRDefault="007A60D9">
      <w:pPr>
        <w:ind w:right="990"/>
      </w:pPr>
      <w:r>
        <w:rPr>
          <w:noProof/>
        </w:rPr>
        <w:drawing>
          <wp:inline distT="114300" distB="114300" distL="114300" distR="114300" wp14:anchorId="2BAEF8B3" wp14:editId="107602A3">
            <wp:extent cx="6569710" cy="2870200"/>
            <wp:effectExtent l="0" t="0" r="0" b="0"/>
            <wp:docPr id="27" name="image23.png" descr="Account Management screen highlighting the Add User button and invitation form, showing where Authorized Access Administrators enter a user's email address, assign a role, and send an invitation to create a new user account."/>
            <wp:cNvGraphicFramePr/>
            <a:graphic xmlns:a="http://schemas.openxmlformats.org/drawingml/2006/main">
              <a:graphicData uri="http://schemas.openxmlformats.org/drawingml/2006/picture">
                <pic:pic xmlns:pic="http://schemas.openxmlformats.org/drawingml/2006/picture">
                  <pic:nvPicPr>
                    <pic:cNvPr id="27" name="image23.png" descr="Account Management screen highlighting the Add User button and invitation form, showing where Authorized Access Administrators enter a user's email address, assign a role, and send an invitation to create a new user account."/>
                    <pic:cNvPicPr preferRelativeResize="0"/>
                  </pic:nvPicPr>
                  <pic:blipFill>
                    <a:blip r:embed="rId35"/>
                    <a:srcRect/>
                    <a:stretch>
                      <a:fillRect/>
                    </a:stretch>
                  </pic:blipFill>
                  <pic:spPr>
                    <a:xfrm>
                      <a:off x="0" y="0"/>
                      <a:ext cx="6569710" cy="2870200"/>
                    </a:xfrm>
                    <a:prstGeom prst="rect">
                      <a:avLst/>
                    </a:prstGeom>
                    <a:ln/>
                  </pic:spPr>
                </pic:pic>
              </a:graphicData>
            </a:graphic>
          </wp:inline>
        </w:drawing>
      </w:r>
    </w:p>
    <w:p w14:paraId="35B21942" w14:textId="77777777" w:rsidR="00F35C58" w:rsidRDefault="007A60D9">
      <w:pPr>
        <w:pStyle w:val="Heading3"/>
        <w:widowControl w:val="0"/>
        <w:spacing w:before="267" w:line="244" w:lineRule="auto"/>
        <w:ind w:right="990"/>
      </w:pPr>
      <w:bookmarkStart w:id="20" w:name="_Toc236918370"/>
      <w:r>
        <w:t>Deactivating and reactivating users (AAAs only)</w:t>
      </w:r>
      <w:bookmarkEnd w:id="20"/>
    </w:p>
    <w:p w14:paraId="0C7FD43E" w14:textId="64911E53" w:rsidR="00F35C58" w:rsidRDefault="007A60D9">
      <w:pPr>
        <w:widowControl w:val="0"/>
        <w:spacing w:before="267" w:line="244" w:lineRule="auto"/>
        <w:ind w:right="990"/>
      </w:pPr>
      <w:r>
        <w:t xml:space="preserve">AAA users </w:t>
      </w:r>
      <w:proofErr w:type="gramStart"/>
      <w:r>
        <w:t>have the ability to</w:t>
      </w:r>
      <w:proofErr w:type="gramEnd"/>
      <w:r>
        <w:t xml:space="preserve"> deactivate users who no longer need access to the </w:t>
      </w:r>
      <w:r w:rsidR="009A7009">
        <w:t>CPPD</w:t>
      </w:r>
      <w:r w:rsidR="002023D8">
        <w:t xml:space="preserve"> Abuser R</w:t>
      </w:r>
      <w:r>
        <w:t xml:space="preserve">egistry. This function can be completed via the Users screen. The AAA also </w:t>
      </w:r>
      <w:proofErr w:type="gramStart"/>
      <w:r>
        <w:t>has the ability to</w:t>
      </w:r>
      <w:proofErr w:type="gramEnd"/>
      <w:r>
        <w:t xml:space="preserve"> reactivate users who have previously been deactivated.</w:t>
      </w:r>
    </w:p>
    <w:p w14:paraId="1EFE0B25" w14:textId="77777777" w:rsidR="00F35C58" w:rsidRDefault="007A60D9">
      <w:pPr>
        <w:widowControl w:val="0"/>
        <w:spacing w:before="267" w:line="244" w:lineRule="auto"/>
        <w:ind w:right="990"/>
      </w:pPr>
      <w:r>
        <w:rPr>
          <w:noProof/>
        </w:rPr>
        <w:drawing>
          <wp:inline distT="114300" distB="114300" distL="114300" distR="114300" wp14:anchorId="5A5F4F6F" wp14:editId="3367FA37">
            <wp:extent cx="6569710" cy="939800"/>
            <wp:effectExtent l="0" t="0" r="0" b="0"/>
            <wp:docPr id="15" name="image17.png" descr="Users screen highlighting the Deactivate User and Reactivate User buttons, showing where Authorized Access Administrators can manage user access to the CPPD Abuser Registry."/>
            <wp:cNvGraphicFramePr/>
            <a:graphic xmlns:a="http://schemas.openxmlformats.org/drawingml/2006/main">
              <a:graphicData uri="http://schemas.openxmlformats.org/drawingml/2006/picture">
                <pic:pic xmlns:pic="http://schemas.openxmlformats.org/drawingml/2006/picture">
                  <pic:nvPicPr>
                    <pic:cNvPr id="15" name="image17.png" descr="Users screen highlighting the Deactivate User and Reactivate User buttons, showing where Authorized Access Administrators can manage user access to the CPPD Abuser Registry."/>
                    <pic:cNvPicPr preferRelativeResize="0"/>
                  </pic:nvPicPr>
                  <pic:blipFill>
                    <a:blip r:embed="rId36"/>
                    <a:srcRect/>
                    <a:stretch>
                      <a:fillRect/>
                    </a:stretch>
                  </pic:blipFill>
                  <pic:spPr>
                    <a:xfrm>
                      <a:off x="0" y="0"/>
                      <a:ext cx="6569710" cy="939800"/>
                    </a:xfrm>
                    <a:prstGeom prst="rect">
                      <a:avLst/>
                    </a:prstGeom>
                    <a:ln/>
                  </pic:spPr>
                </pic:pic>
              </a:graphicData>
            </a:graphic>
          </wp:inline>
        </w:drawing>
      </w:r>
    </w:p>
    <w:p w14:paraId="1413111A" w14:textId="77777777" w:rsidR="002023D8" w:rsidRDefault="002023D8">
      <w:pPr>
        <w:rPr>
          <w:b/>
          <w:sz w:val="28"/>
          <w:szCs w:val="28"/>
        </w:rPr>
      </w:pPr>
      <w:r>
        <w:br w:type="page"/>
      </w:r>
    </w:p>
    <w:p w14:paraId="6F769FD8" w14:textId="3F289CC5" w:rsidR="007A60D9" w:rsidRPr="007A60D9" w:rsidRDefault="007A60D9" w:rsidP="007A60D9">
      <w:pPr>
        <w:pStyle w:val="Heading3"/>
      </w:pPr>
      <w:bookmarkStart w:id="21" w:name="_Toc236918371"/>
      <w:r w:rsidRPr="007A60D9">
        <w:t>Viewing Users (AAAs only)</w:t>
      </w:r>
      <w:bookmarkEnd w:id="21"/>
    </w:p>
    <w:p w14:paraId="34DF0D4B" w14:textId="77777777" w:rsidR="007A60D9" w:rsidRPr="007A60D9" w:rsidRDefault="007A60D9" w:rsidP="007A60D9">
      <w:pPr>
        <w:widowControl w:val="0"/>
        <w:pBdr>
          <w:top w:val="nil"/>
          <w:left w:val="nil"/>
          <w:bottom w:val="nil"/>
          <w:right w:val="nil"/>
          <w:between w:val="nil"/>
        </w:pBdr>
        <w:spacing w:line="240" w:lineRule="auto"/>
        <w:ind w:right="990"/>
      </w:pPr>
      <w:r w:rsidRPr="007A60D9">
        <w:t xml:space="preserve">AAAs can view all the users in their organization by selecting the Users screen from the side navigation. </w:t>
      </w:r>
    </w:p>
    <w:p w14:paraId="6C0DB868" w14:textId="77777777" w:rsidR="007A60D9" w:rsidRPr="007A60D9" w:rsidRDefault="007A60D9" w:rsidP="007A60D9">
      <w:pPr>
        <w:widowControl w:val="0"/>
        <w:pBdr>
          <w:top w:val="nil"/>
          <w:left w:val="nil"/>
          <w:bottom w:val="nil"/>
          <w:right w:val="nil"/>
          <w:between w:val="nil"/>
        </w:pBdr>
        <w:spacing w:line="240" w:lineRule="auto"/>
        <w:ind w:right="990"/>
      </w:pPr>
    </w:p>
    <w:p w14:paraId="65685687" w14:textId="77777777" w:rsidR="007A60D9" w:rsidRDefault="007A60D9" w:rsidP="007A60D9">
      <w:pPr>
        <w:widowControl w:val="0"/>
        <w:pBdr>
          <w:top w:val="nil"/>
          <w:left w:val="nil"/>
          <w:bottom w:val="nil"/>
          <w:right w:val="nil"/>
          <w:between w:val="nil"/>
        </w:pBdr>
        <w:spacing w:line="240" w:lineRule="auto"/>
        <w:ind w:right="990"/>
      </w:pPr>
      <w:r w:rsidRPr="007A60D9">
        <w:t xml:space="preserve">In the example below, there are 2 users within the organization. The basic user has finished account setup but not yet signed in. </w:t>
      </w:r>
    </w:p>
    <w:p w14:paraId="233BF609" w14:textId="77777777" w:rsidR="002023D8" w:rsidRPr="007A60D9" w:rsidRDefault="002023D8" w:rsidP="007A60D9">
      <w:pPr>
        <w:widowControl w:val="0"/>
        <w:pBdr>
          <w:top w:val="nil"/>
          <w:left w:val="nil"/>
          <w:bottom w:val="nil"/>
          <w:right w:val="nil"/>
          <w:between w:val="nil"/>
        </w:pBdr>
        <w:spacing w:line="240" w:lineRule="auto"/>
        <w:ind w:right="990"/>
      </w:pPr>
    </w:p>
    <w:p w14:paraId="6ECC76D8" w14:textId="77777777" w:rsidR="007A60D9" w:rsidRPr="007A60D9" w:rsidRDefault="007A60D9" w:rsidP="007A60D9">
      <w:pPr>
        <w:widowControl w:val="0"/>
        <w:pBdr>
          <w:top w:val="nil"/>
          <w:left w:val="nil"/>
          <w:bottom w:val="nil"/>
          <w:right w:val="nil"/>
          <w:between w:val="nil"/>
        </w:pBdr>
        <w:spacing w:line="240" w:lineRule="auto"/>
        <w:ind w:right="990"/>
      </w:pPr>
      <w:r w:rsidRPr="007A60D9">
        <w:rPr>
          <w:noProof/>
        </w:rPr>
        <w:drawing>
          <wp:inline distT="114300" distB="114300" distL="114300" distR="114300" wp14:anchorId="34F83BB3" wp14:editId="0E8A4F7F">
            <wp:extent cx="6569710" cy="2120900"/>
            <wp:effectExtent l="0" t="0" r="0" b="0"/>
            <wp:docPr id="7" name="image18.png" descr="Users screen displaying all user accounts for the organization, including each user's account type, employer, creation date, last sign-in date, account status, and available user management actions."/>
            <wp:cNvGraphicFramePr/>
            <a:graphic xmlns:a="http://schemas.openxmlformats.org/drawingml/2006/main">
              <a:graphicData uri="http://schemas.openxmlformats.org/drawingml/2006/picture">
                <pic:pic xmlns:pic="http://schemas.openxmlformats.org/drawingml/2006/picture">
                  <pic:nvPicPr>
                    <pic:cNvPr id="7" name="image18.png" descr="Users screen displaying all user accounts for the organization, including each user's account type, employer, creation date, last sign-in date, account status, and available user management actions."/>
                    <pic:cNvPicPr preferRelativeResize="0"/>
                  </pic:nvPicPr>
                  <pic:blipFill>
                    <a:blip r:embed="rId34"/>
                    <a:srcRect/>
                    <a:stretch>
                      <a:fillRect/>
                    </a:stretch>
                  </pic:blipFill>
                  <pic:spPr>
                    <a:xfrm>
                      <a:off x="0" y="0"/>
                      <a:ext cx="6569710" cy="2120900"/>
                    </a:xfrm>
                    <a:prstGeom prst="rect">
                      <a:avLst/>
                    </a:prstGeom>
                    <a:ln/>
                  </pic:spPr>
                </pic:pic>
              </a:graphicData>
            </a:graphic>
          </wp:inline>
        </w:drawing>
      </w:r>
    </w:p>
    <w:p w14:paraId="33D7B0E7" w14:textId="77777777" w:rsidR="007A60D9" w:rsidRDefault="007A60D9">
      <w:pPr>
        <w:widowControl w:val="0"/>
        <w:pBdr>
          <w:top w:val="nil"/>
          <w:left w:val="nil"/>
          <w:bottom w:val="nil"/>
          <w:right w:val="nil"/>
          <w:between w:val="nil"/>
        </w:pBdr>
        <w:spacing w:line="240" w:lineRule="auto"/>
        <w:ind w:right="990"/>
      </w:pPr>
    </w:p>
    <w:p w14:paraId="263B0B61" w14:textId="77777777" w:rsidR="007A60D9" w:rsidRDefault="007A60D9">
      <w:pPr>
        <w:rPr>
          <w:b/>
          <w:sz w:val="36"/>
          <w:szCs w:val="36"/>
        </w:rPr>
      </w:pPr>
      <w:r>
        <w:br w:type="page"/>
      </w:r>
    </w:p>
    <w:p w14:paraId="7CB48E44" w14:textId="4BB97E9C" w:rsidR="00F35C58" w:rsidRDefault="007A60D9">
      <w:pPr>
        <w:pStyle w:val="Heading2"/>
      </w:pPr>
      <w:bookmarkStart w:id="22" w:name="_Toc236918372"/>
      <w:r>
        <w:t>Scenarios</w:t>
      </w:r>
      <w:bookmarkEnd w:id="22"/>
    </w:p>
    <w:p w14:paraId="35C2C050" w14:textId="7DD7D1E4" w:rsidR="00F35C58" w:rsidRDefault="007A60D9">
      <w:pPr>
        <w:pStyle w:val="Heading3"/>
      </w:pPr>
      <w:bookmarkStart w:id="23" w:name="_Toc236918373"/>
      <w:r>
        <w:t>I’m a new user</w:t>
      </w:r>
      <w:bookmarkEnd w:id="23"/>
    </w:p>
    <w:p w14:paraId="0B588F6A" w14:textId="601E06F3" w:rsidR="00F35C58" w:rsidRDefault="007A60D9">
      <w:r>
        <w:t xml:space="preserve">When a new user account has been </w:t>
      </w:r>
      <w:r w:rsidR="00FC6484">
        <w:t xml:space="preserve">created </w:t>
      </w:r>
      <w:r>
        <w:t xml:space="preserve">by the employer’s AAA, a user will receive an email with directions on how to complete their account setup. </w:t>
      </w:r>
    </w:p>
    <w:p w14:paraId="5F827A85" w14:textId="77777777" w:rsidR="00F35C58" w:rsidRDefault="00F35C58"/>
    <w:p w14:paraId="2BA3362E" w14:textId="77777777" w:rsidR="00F35C58" w:rsidRDefault="007A60D9">
      <w:r>
        <w:t>When the user clicks the link in the email, they will be directed to a page where they are required to:</w:t>
      </w:r>
    </w:p>
    <w:p w14:paraId="2F6251D6" w14:textId="77777777" w:rsidR="00F35C58" w:rsidRDefault="007A60D9">
      <w:pPr>
        <w:numPr>
          <w:ilvl w:val="0"/>
          <w:numId w:val="7"/>
        </w:numPr>
      </w:pPr>
      <w:r>
        <w:t>Create a password</w:t>
      </w:r>
    </w:p>
    <w:p w14:paraId="69EA5163" w14:textId="77777777" w:rsidR="00F35C58" w:rsidRDefault="007A60D9">
      <w:pPr>
        <w:numPr>
          <w:ilvl w:val="0"/>
          <w:numId w:val="7"/>
        </w:numPr>
      </w:pPr>
      <w:r>
        <w:t>Enter their full name</w:t>
      </w:r>
    </w:p>
    <w:p w14:paraId="5D412A37" w14:textId="77777777" w:rsidR="00F35C58" w:rsidRDefault="007A60D9">
      <w:pPr>
        <w:numPr>
          <w:ilvl w:val="0"/>
          <w:numId w:val="7"/>
        </w:numPr>
      </w:pPr>
      <w:r>
        <w:t>Enter their phone number</w:t>
      </w:r>
    </w:p>
    <w:p w14:paraId="27FD655C" w14:textId="77777777" w:rsidR="00F35C58" w:rsidRDefault="007A60D9">
      <w:pPr>
        <w:numPr>
          <w:ilvl w:val="0"/>
          <w:numId w:val="7"/>
        </w:numPr>
      </w:pPr>
      <w:r>
        <w:t>Enter their job title</w:t>
      </w:r>
    </w:p>
    <w:p w14:paraId="559AA31E" w14:textId="77777777" w:rsidR="002023D8" w:rsidRDefault="002023D8" w:rsidP="002023D8">
      <w:pPr>
        <w:ind w:left="720"/>
      </w:pPr>
    </w:p>
    <w:p w14:paraId="3F264B0C" w14:textId="77777777" w:rsidR="00F35C58" w:rsidRDefault="007A60D9">
      <w:r>
        <w:rPr>
          <w:noProof/>
        </w:rPr>
        <w:drawing>
          <wp:inline distT="114300" distB="114300" distL="114300" distR="114300" wp14:anchorId="32E2F29B" wp14:editId="387D5C33">
            <wp:extent cx="6569710" cy="2856395"/>
            <wp:effectExtent l="0" t="0" r="2540" b="1270"/>
            <wp:docPr id="1" name="image22.png" descr="Email invitation notifying a new user that a CPPD Abuser Registry account has been created and providing a link to complete account setup by creating a password."/>
            <wp:cNvGraphicFramePr/>
            <a:graphic xmlns:a="http://schemas.openxmlformats.org/drawingml/2006/main">
              <a:graphicData uri="http://schemas.openxmlformats.org/drawingml/2006/picture">
                <pic:pic xmlns:pic="http://schemas.openxmlformats.org/drawingml/2006/picture">
                  <pic:nvPicPr>
                    <pic:cNvPr id="1" name="image22.png" descr="Email invitation notifying a new user that a CPPD Abuser Registry account has been created and providing a link to complete account setup by creating a password."/>
                    <pic:cNvPicPr preferRelativeResize="0"/>
                  </pic:nvPicPr>
                  <pic:blipFill>
                    <a:blip r:embed="rId37">
                      <a:extLst>
                        <a:ext uri="{28A0092B-C50C-407E-A947-70E740481C1C}">
                          <a14:useLocalDpi xmlns:a14="http://schemas.microsoft.com/office/drawing/2010/main" val="0"/>
                        </a:ext>
                      </a:extLst>
                    </a:blip>
                    <a:stretch>
                      <a:fillRect/>
                    </a:stretch>
                  </pic:blipFill>
                  <pic:spPr>
                    <a:xfrm>
                      <a:off x="0" y="0"/>
                      <a:ext cx="6569710" cy="2856395"/>
                    </a:xfrm>
                    <a:prstGeom prst="rect">
                      <a:avLst/>
                    </a:prstGeom>
                    <a:ln/>
                  </pic:spPr>
                </pic:pic>
              </a:graphicData>
            </a:graphic>
          </wp:inline>
        </w:drawing>
      </w:r>
    </w:p>
    <w:p w14:paraId="37C8073E" w14:textId="77777777" w:rsidR="00E00FD2" w:rsidRDefault="00E00FD2">
      <w:pPr>
        <w:rPr>
          <w:b/>
          <w:sz w:val="28"/>
          <w:szCs w:val="28"/>
        </w:rPr>
      </w:pPr>
      <w:r>
        <w:br w:type="page"/>
      </w:r>
    </w:p>
    <w:p w14:paraId="3B19CFEB" w14:textId="2C6EF55F" w:rsidR="00F35C58" w:rsidRDefault="007A60D9">
      <w:pPr>
        <w:pStyle w:val="Heading3"/>
      </w:pPr>
      <w:bookmarkStart w:id="24" w:name="_Toc236918374"/>
      <w:r>
        <w:t>Search record result is “Pending”</w:t>
      </w:r>
      <w:bookmarkEnd w:id="24"/>
    </w:p>
    <w:p w14:paraId="684A4BED" w14:textId="231F5B1C" w:rsidR="00F35C58" w:rsidRDefault="007A60D9">
      <w:r>
        <w:t xml:space="preserve">A search record will have a result of “pending” when the </w:t>
      </w:r>
      <w:r w:rsidR="003617BC">
        <w:t>CPPD</w:t>
      </w:r>
      <w:r>
        <w:t xml:space="preserve"> needs more information to </w:t>
      </w:r>
      <w:proofErr w:type="gramStart"/>
      <w:r>
        <w:t>make a determination</w:t>
      </w:r>
      <w:proofErr w:type="gramEnd"/>
      <w:r>
        <w:t>. In this event, a user will need to upload supporting documentation. The status field is leveraged to show what action, if any, is needed for a “</w:t>
      </w:r>
      <w:r w:rsidR="002023D8">
        <w:t>P</w:t>
      </w:r>
      <w:r>
        <w:t>ending” record.</w:t>
      </w:r>
    </w:p>
    <w:p w14:paraId="054FAFF9" w14:textId="77777777" w:rsidR="00F35C58" w:rsidRDefault="00F35C58"/>
    <w:p w14:paraId="5D1E9402" w14:textId="42CE5502" w:rsidR="00F35C58" w:rsidRDefault="007A60D9">
      <w:r>
        <w:t>A user will be sent two reminder notices to upload supporting documentation after a record has a “</w:t>
      </w:r>
      <w:r w:rsidR="002023D8">
        <w:t>P</w:t>
      </w:r>
      <w:r>
        <w:t>ending” result. For the example below, the record needs supporting documentation.</w:t>
      </w:r>
    </w:p>
    <w:p w14:paraId="184BE076" w14:textId="77777777" w:rsidR="002023D8" w:rsidRDefault="002023D8"/>
    <w:p w14:paraId="79210589" w14:textId="77777777" w:rsidR="00F35C58" w:rsidRDefault="007A60D9">
      <w:r>
        <w:rPr>
          <w:noProof/>
        </w:rPr>
        <w:drawing>
          <wp:inline distT="114300" distB="114300" distL="114300" distR="114300" wp14:anchorId="5CBB7A9E" wp14:editId="0D65C7D4">
            <wp:extent cx="6569710" cy="1206500"/>
            <wp:effectExtent l="0" t="0" r="0" b="0"/>
            <wp:docPr id="4" name="image11.png" descr="Search History screen displaying a search record with a Pending result and Needs docs status, indicating that supporting documentation is required before CPPD can complete the registry search."/>
            <wp:cNvGraphicFramePr/>
            <a:graphic xmlns:a="http://schemas.openxmlformats.org/drawingml/2006/main">
              <a:graphicData uri="http://schemas.openxmlformats.org/drawingml/2006/picture">
                <pic:pic xmlns:pic="http://schemas.openxmlformats.org/drawingml/2006/picture">
                  <pic:nvPicPr>
                    <pic:cNvPr id="4" name="image11.png" descr="Search History screen displaying a search record with a Pending result and Needs docs status, indicating that supporting documentation is required before CPPD can complete the registry search."/>
                    <pic:cNvPicPr preferRelativeResize="0"/>
                  </pic:nvPicPr>
                  <pic:blipFill>
                    <a:blip r:embed="rId38"/>
                    <a:srcRect/>
                    <a:stretch>
                      <a:fillRect/>
                    </a:stretch>
                  </pic:blipFill>
                  <pic:spPr>
                    <a:xfrm>
                      <a:off x="0" y="0"/>
                      <a:ext cx="6569710" cy="1206500"/>
                    </a:xfrm>
                    <a:prstGeom prst="rect">
                      <a:avLst/>
                    </a:prstGeom>
                    <a:ln/>
                  </pic:spPr>
                </pic:pic>
              </a:graphicData>
            </a:graphic>
          </wp:inline>
        </w:drawing>
      </w:r>
    </w:p>
    <w:p w14:paraId="02DE5FCB" w14:textId="77777777" w:rsidR="00F35C58" w:rsidRDefault="00F35C58"/>
    <w:p w14:paraId="280DAE83" w14:textId="77777777" w:rsidR="00F35C58" w:rsidRDefault="007A60D9">
      <w:pPr>
        <w:pStyle w:val="Heading3"/>
      </w:pPr>
      <w:bookmarkStart w:id="25" w:name="_Toc236918375"/>
      <w:r>
        <w:t>Search record result is “Incomplete”</w:t>
      </w:r>
      <w:bookmarkEnd w:id="25"/>
    </w:p>
    <w:p w14:paraId="2FECA12C" w14:textId="202A8CEA" w:rsidR="00F35C58" w:rsidRDefault="007A60D9">
      <w:r>
        <w:t xml:space="preserve">A search record will have a result of “incomplete” when the </w:t>
      </w:r>
      <w:r w:rsidR="003617BC">
        <w:t>CPPD</w:t>
      </w:r>
      <w:r>
        <w:t xml:space="preserve"> has not received sufficient supporting documentation after the user has been sent two reminder notices. When a record has a status of “closed”, then the user will receive an email notifying them of the status change.</w:t>
      </w:r>
    </w:p>
    <w:p w14:paraId="2F7D28D3" w14:textId="77777777" w:rsidR="002023D8" w:rsidRDefault="002023D8"/>
    <w:p w14:paraId="23EFEDB4" w14:textId="77777777" w:rsidR="00F35C58" w:rsidRDefault="007A60D9">
      <w:r>
        <w:rPr>
          <w:noProof/>
        </w:rPr>
        <w:drawing>
          <wp:inline distT="114300" distB="114300" distL="114300" distR="114300" wp14:anchorId="264FD54B" wp14:editId="27BC2E79">
            <wp:extent cx="6569710" cy="889000"/>
            <wp:effectExtent l="0" t="0" r="0" b="0"/>
            <wp:docPr id="12" name="image15.png" descr="Search History screen displaying a search record with an Incomplete result and Closed status, indicating that the required supporting documentation was not received and the search record has been closed."/>
            <wp:cNvGraphicFramePr/>
            <a:graphic xmlns:a="http://schemas.openxmlformats.org/drawingml/2006/main">
              <a:graphicData uri="http://schemas.openxmlformats.org/drawingml/2006/picture">
                <pic:pic xmlns:pic="http://schemas.openxmlformats.org/drawingml/2006/picture">
                  <pic:nvPicPr>
                    <pic:cNvPr id="12" name="image15.png" descr="Search History screen displaying a search record with an Incomplete result and Closed status, indicating that the required supporting documentation was not received and the search record has been closed."/>
                    <pic:cNvPicPr preferRelativeResize="0"/>
                  </pic:nvPicPr>
                  <pic:blipFill>
                    <a:blip r:embed="rId39"/>
                    <a:srcRect/>
                    <a:stretch>
                      <a:fillRect/>
                    </a:stretch>
                  </pic:blipFill>
                  <pic:spPr>
                    <a:xfrm>
                      <a:off x="0" y="0"/>
                      <a:ext cx="6569710" cy="889000"/>
                    </a:xfrm>
                    <a:prstGeom prst="rect">
                      <a:avLst/>
                    </a:prstGeom>
                    <a:ln/>
                  </pic:spPr>
                </pic:pic>
              </a:graphicData>
            </a:graphic>
          </wp:inline>
        </w:drawing>
      </w:r>
    </w:p>
    <w:p w14:paraId="467EC844" w14:textId="77777777" w:rsidR="00F35C58" w:rsidRDefault="00F35C58"/>
    <w:p w14:paraId="08D5A32F" w14:textId="77777777" w:rsidR="00F35C58" w:rsidRDefault="00F35C58">
      <w:pPr>
        <w:widowControl w:val="0"/>
        <w:pBdr>
          <w:top w:val="nil"/>
          <w:left w:val="nil"/>
          <w:bottom w:val="nil"/>
          <w:right w:val="nil"/>
          <w:between w:val="nil"/>
        </w:pBdr>
        <w:spacing w:before="356" w:line="279" w:lineRule="auto"/>
        <w:ind w:left="23" w:right="990"/>
        <w:rPr>
          <w:color w:val="000000"/>
          <w:sz w:val="24"/>
          <w:szCs w:val="24"/>
        </w:rPr>
      </w:pPr>
    </w:p>
    <w:p w14:paraId="06E20AAF" w14:textId="77777777" w:rsidR="00F35C58" w:rsidRDefault="00F35C58">
      <w:pPr>
        <w:widowControl w:val="0"/>
        <w:pBdr>
          <w:top w:val="nil"/>
          <w:left w:val="nil"/>
          <w:bottom w:val="nil"/>
          <w:right w:val="nil"/>
          <w:between w:val="nil"/>
        </w:pBdr>
        <w:spacing w:before="1386" w:line="240" w:lineRule="auto"/>
        <w:ind w:right="990"/>
        <w:jc w:val="center"/>
        <w:rPr>
          <w:color w:val="000000"/>
        </w:rPr>
      </w:pPr>
    </w:p>
    <w:p w14:paraId="28C08F6D" w14:textId="77777777" w:rsidR="00F35C58" w:rsidRDefault="007A60D9">
      <w:pPr>
        <w:widowControl w:val="0"/>
        <w:pBdr>
          <w:top w:val="nil"/>
          <w:left w:val="nil"/>
          <w:bottom w:val="nil"/>
          <w:right w:val="nil"/>
          <w:between w:val="nil"/>
        </w:pBdr>
        <w:spacing w:line="240" w:lineRule="auto"/>
        <w:ind w:left="2704" w:right="990"/>
        <w:rPr>
          <w:b/>
          <w:sz w:val="28"/>
          <w:szCs w:val="28"/>
        </w:rPr>
      </w:pPr>
      <w:r>
        <w:br w:type="page"/>
      </w:r>
    </w:p>
    <w:p w14:paraId="21B48889" w14:textId="502110D3" w:rsidR="00F35C58" w:rsidRPr="00016C44" w:rsidRDefault="007A60D9" w:rsidP="007A60D9">
      <w:pPr>
        <w:pStyle w:val="Heading2"/>
        <w:widowControl w:val="0"/>
        <w:spacing w:line="240" w:lineRule="auto"/>
        <w:ind w:right="990"/>
      </w:pPr>
      <w:bookmarkStart w:id="26" w:name="_Toc236918376"/>
      <w:r>
        <w:t>Frequently Asked Questions (FAQ)</w:t>
      </w:r>
      <w:r w:rsidR="003B6277">
        <w:br/>
      </w:r>
      <w:r w:rsidR="00016C44">
        <w:br/>
      </w:r>
      <w:r>
        <w:rPr>
          <w:color w:val="000000"/>
          <w:sz w:val="24"/>
          <w:szCs w:val="24"/>
        </w:rPr>
        <w:t>1. What is a “substantiated finding of registrable abuse”?</w:t>
      </w:r>
      <w:bookmarkEnd w:id="26"/>
      <w:r>
        <w:rPr>
          <w:color w:val="000000"/>
          <w:sz w:val="24"/>
          <w:szCs w:val="24"/>
        </w:rPr>
        <w:t xml:space="preserve"> </w:t>
      </w:r>
    </w:p>
    <w:p w14:paraId="25E6C005" w14:textId="1EEEB530" w:rsidR="00F35C58" w:rsidRDefault="007A60D9">
      <w:pPr>
        <w:widowControl w:val="0"/>
        <w:pBdr>
          <w:top w:val="nil"/>
          <w:left w:val="nil"/>
          <w:bottom w:val="nil"/>
          <w:right w:val="nil"/>
          <w:between w:val="nil"/>
        </w:pBdr>
        <w:spacing w:before="17" w:line="243" w:lineRule="auto"/>
        <w:ind w:left="10" w:right="990" w:firstLine="713"/>
        <w:rPr>
          <w:color w:val="0000FF"/>
          <w:sz w:val="24"/>
          <w:szCs w:val="24"/>
        </w:rPr>
      </w:pPr>
      <w:r>
        <w:rPr>
          <w:color w:val="000000"/>
          <w:sz w:val="24"/>
          <w:szCs w:val="24"/>
        </w:rPr>
        <w:t xml:space="preserve">A substantiated finding of registrable abuse is a finding by the </w:t>
      </w:r>
      <w:r w:rsidR="003617BC">
        <w:rPr>
          <w:color w:val="000000"/>
          <w:sz w:val="24"/>
          <w:szCs w:val="24"/>
        </w:rPr>
        <w:t>CPPD</w:t>
      </w:r>
      <w:r>
        <w:rPr>
          <w:color w:val="000000"/>
          <w:sz w:val="24"/>
          <w:szCs w:val="24"/>
        </w:rPr>
        <w:t xml:space="preserve"> that a care provider abused a person with I/DD. For additional statutory definitions </w:t>
      </w:r>
      <w:r w:rsidR="00633ADC">
        <w:rPr>
          <w:color w:val="000000"/>
          <w:sz w:val="24"/>
          <w:szCs w:val="24"/>
        </w:rPr>
        <w:t>refer to</w:t>
      </w:r>
      <w:r w:rsidR="003617BC">
        <w:rPr>
          <w:color w:val="000000"/>
          <w:sz w:val="24"/>
          <w:szCs w:val="24"/>
        </w:rPr>
        <w:t xml:space="preserve"> </w:t>
      </w:r>
      <w:hyperlink r:id="rId40" w:history="1">
        <w:r w:rsidR="003617BC">
          <w:rPr>
            <w:rStyle w:val="Hyperlink"/>
            <w:sz w:val="24"/>
            <w:szCs w:val="24"/>
          </w:rPr>
          <w:t>118 CMR 2.02</w:t>
        </w:r>
      </w:hyperlink>
      <w:r w:rsidR="005E0165">
        <w:t>.</w:t>
      </w:r>
      <w:r>
        <w:rPr>
          <w:color w:val="0000FF"/>
          <w:sz w:val="24"/>
          <w:szCs w:val="24"/>
        </w:rPr>
        <w:t xml:space="preserve"> </w:t>
      </w:r>
    </w:p>
    <w:p w14:paraId="206147E6" w14:textId="77777777" w:rsidR="00F35C58" w:rsidRDefault="007A60D9">
      <w:pPr>
        <w:widowControl w:val="0"/>
        <w:pBdr>
          <w:top w:val="nil"/>
          <w:left w:val="nil"/>
          <w:bottom w:val="nil"/>
          <w:right w:val="nil"/>
          <w:between w:val="nil"/>
        </w:pBdr>
        <w:spacing w:before="301" w:line="240" w:lineRule="auto"/>
        <w:ind w:left="10" w:right="990"/>
        <w:rPr>
          <w:b/>
          <w:color w:val="000000"/>
          <w:sz w:val="24"/>
          <w:szCs w:val="24"/>
        </w:rPr>
      </w:pPr>
      <w:r>
        <w:rPr>
          <w:b/>
          <w:color w:val="000000"/>
          <w:sz w:val="24"/>
          <w:szCs w:val="24"/>
        </w:rPr>
        <w:t xml:space="preserve">2. Who is a care provider? </w:t>
      </w:r>
    </w:p>
    <w:p w14:paraId="4F10125A" w14:textId="0A1D7072" w:rsidR="00F35C58" w:rsidRDefault="007A60D9">
      <w:pPr>
        <w:widowControl w:val="0"/>
        <w:pBdr>
          <w:top w:val="nil"/>
          <w:left w:val="nil"/>
          <w:bottom w:val="nil"/>
          <w:right w:val="nil"/>
          <w:between w:val="nil"/>
        </w:pBdr>
        <w:spacing w:before="12" w:line="243" w:lineRule="auto"/>
        <w:ind w:left="4" w:right="990" w:firstLine="719"/>
        <w:rPr>
          <w:color w:val="000000"/>
          <w:sz w:val="24"/>
          <w:szCs w:val="24"/>
        </w:rPr>
      </w:pPr>
      <w:r>
        <w:rPr>
          <w:color w:val="000000"/>
          <w:sz w:val="24"/>
          <w:szCs w:val="24"/>
        </w:rPr>
        <w:t>A care provider is a</w:t>
      </w:r>
      <w:r w:rsidR="003617BC">
        <w:rPr>
          <w:color w:val="000000"/>
          <w:sz w:val="24"/>
          <w:szCs w:val="24"/>
        </w:rPr>
        <w:t>n</w:t>
      </w:r>
      <w:r>
        <w:rPr>
          <w:color w:val="000000"/>
          <w:sz w:val="24"/>
          <w:szCs w:val="24"/>
        </w:rPr>
        <w:t xml:space="preserve"> </w:t>
      </w:r>
      <w:r w:rsidR="003617BC">
        <w:rPr>
          <w:color w:val="000000"/>
          <w:sz w:val="24"/>
          <w:szCs w:val="24"/>
        </w:rPr>
        <w:t>individual</w:t>
      </w:r>
      <w:r>
        <w:rPr>
          <w:color w:val="000000"/>
          <w:sz w:val="24"/>
          <w:szCs w:val="24"/>
        </w:rPr>
        <w:t xml:space="preserve"> who is employed by, or contracts with, the Department of Developmental Services (“DDS”) or an Employer who provides services or </w:t>
      </w:r>
      <w:r w:rsidR="003617BC">
        <w:rPr>
          <w:color w:val="000000"/>
          <w:sz w:val="24"/>
          <w:szCs w:val="24"/>
        </w:rPr>
        <w:t>supports</w:t>
      </w:r>
      <w:r>
        <w:rPr>
          <w:color w:val="000000"/>
          <w:sz w:val="24"/>
          <w:szCs w:val="24"/>
        </w:rPr>
        <w:t xml:space="preserve"> to persons with I/DD between the ages of 18-59. Care providers include all current and prospective caretakers in any program licensed, contracted, or funded by DDS to provide services and support to </w:t>
      </w:r>
      <w:proofErr w:type="gramStart"/>
      <w:r>
        <w:rPr>
          <w:color w:val="000000"/>
          <w:sz w:val="24"/>
          <w:szCs w:val="24"/>
        </w:rPr>
        <w:t>persons</w:t>
      </w:r>
      <w:proofErr w:type="gramEnd"/>
      <w:r>
        <w:rPr>
          <w:color w:val="000000"/>
          <w:sz w:val="24"/>
          <w:szCs w:val="24"/>
        </w:rPr>
        <w:t xml:space="preserve"> with intellectual or developmental disabilities. Care providers can include volunteers, interns, work-study participants, or any other similar unpaid positions. </w:t>
      </w:r>
    </w:p>
    <w:p w14:paraId="369CF1B2" w14:textId="696F847F" w:rsidR="00F35C58" w:rsidRDefault="007A60D9">
      <w:pPr>
        <w:widowControl w:val="0"/>
        <w:pBdr>
          <w:top w:val="nil"/>
          <w:left w:val="nil"/>
          <w:bottom w:val="nil"/>
          <w:right w:val="nil"/>
          <w:between w:val="nil"/>
        </w:pBdr>
        <w:spacing w:before="301" w:line="240" w:lineRule="auto"/>
        <w:ind w:left="7" w:right="990"/>
        <w:rPr>
          <w:b/>
          <w:color w:val="000000"/>
          <w:sz w:val="24"/>
          <w:szCs w:val="24"/>
        </w:rPr>
      </w:pPr>
      <w:r>
        <w:rPr>
          <w:b/>
          <w:color w:val="000000"/>
          <w:sz w:val="24"/>
          <w:szCs w:val="24"/>
        </w:rPr>
        <w:t xml:space="preserve">3. Who has access to the </w:t>
      </w:r>
      <w:r w:rsidR="003617BC">
        <w:rPr>
          <w:b/>
          <w:color w:val="000000"/>
          <w:sz w:val="24"/>
          <w:szCs w:val="24"/>
        </w:rPr>
        <w:t>CPPD</w:t>
      </w:r>
      <w:r>
        <w:rPr>
          <w:b/>
          <w:color w:val="000000"/>
          <w:sz w:val="24"/>
          <w:szCs w:val="24"/>
        </w:rPr>
        <w:t xml:space="preserve"> Abuser Registry? </w:t>
      </w:r>
    </w:p>
    <w:p w14:paraId="3DF0FBD4" w14:textId="2AD2F953" w:rsidR="00F35C58" w:rsidRDefault="007A60D9">
      <w:pPr>
        <w:widowControl w:val="0"/>
        <w:pBdr>
          <w:top w:val="nil"/>
          <w:left w:val="nil"/>
          <w:bottom w:val="nil"/>
          <w:right w:val="nil"/>
          <w:between w:val="nil"/>
        </w:pBdr>
        <w:spacing w:before="12" w:line="243" w:lineRule="auto"/>
        <w:ind w:left="10" w:right="990" w:firstLine="763"/>
        <w:rPr>
          <w:color w:val="000000"/>
          <w:sz w:val="24"/>
          <w:szCs w:val="24"/>
        </w:rPr>
      </w:pPr>
      <w:r>
        <w:rPr>
          <w:color w:val="000000"/>
          <w:sz w:val="24"/>
          <w:szCs w:val="24"/>
        </w:rPr>
        <w:t xml:space="preserve">The </w:t>
      </w:r>
      <w:r w:rsidR="003617BC">
        <w:rPr>
          <w:color w:val="000000"/>
          <w:sz w:val="24"/>
          <w:szCs w:val="24"/>
        </w:rPr>
        <w:t>CPPD</w:t>
      </w:r>
      <w:r>
        <w:rPr>
          <w:color w:val="000000"/>
          <w:sz w:val="24"/>
          <w:szCs w:val="24"/>
        </w:rPr>
        <w:t xml:space="preserve"> Abuser Registry is not a public registry. This information is not considered a “public record” for purposes of M.G.L. c. 66 and all information regarding care providers listed on the </w:t>
      </w:r>
      <w:r w:rsidR="003617BC">
        <w:rPr>
          <w:color w:val="000000"/>
          <w:sz w:val="24"/>
          <w:szCs w:val="24"/>
        </w:rPr>
        <w:t>CPPD</w:t>
      </w:r>
      <w:r>
        <w:rPr>
          <w:color w:val="000000"/>
          <w:sz w:val="24"/>
          <w:szCs w:val="24"/>
        </w:rPr>
        <w:t xml:space="preserve"> Abuser Registry is confidential. By law, the </w:t>
      </w:r>
      <w:r w:rsidR="003617BC">
        <w:rPr>
          <w:color w:val="000000"/>
          <w:sz w:val="24"/>
          <w:szCs w:val="24"/>
        </w:rPr>
        <w:t>CPPD</w:t>
      </w:r>
      <w:r>
        <w:rPr>
          <w:color w:val="000000"/>
          <w:sz w:val="24"/>
          <w:szCs w:val="24"/>
        </w:rPr>
        <w:t xml:space="preserve"> Abuser Registry can only be accessed by DDS or Employers who are funded by, contract with, or are licensed by DDS.  Employers are required to create verified accounts to check whether employees or prospective employees are on the </w:t>
      </w:r>
      <w:r w:rsidR="003617BC">
        <w:rPr>
          <w:color w:val="000000"/>
          <w:sz w:val="24"/>
          <w:szCs w:val="24"/>
        </w:rPr>
        <w:t>CPPD</w:t>
      </w:r>
      <w:r>
        <w:rPr>
          <w:color w:val="000000"/>
          <w:sz w:val="24"/>
          <w:szCs w:val="24"/>
        </w:rPr>
        <w:t xml:space="preserve"> Abuser Registry. </w:t>
      </w:r>
    </w:p>
    <w:p w14:paraId="60F9B667" w14:textId="14A1CD6D" w:rsidR="00F35C58" w:rsidRDefault="007A60D9">
      <w:pPr>
        <w:widowControl w:val="0"/>
        <w:pBdr>
          <w:top w:val="nil"/>
          <w:left w:val="nil"/>
          <w:bottom w:val="nil"/>
          <w:right w:val="nil"/>
          <w:between w:val="nil"/>
        </w:pBdr>
        <w:spacing w:before="304" w:line="240" w:lineRule="auto"/>
        <w:ind w:left="1" w:right="990"/>
        <w:rPr>
          <w:b/>
          <w:color w:val="000000"/>
          <w:sz w:val="24"/>
          <w:szCs w:val="24"/>
        </w:rPr>
      </w:pPr>
      <w:r>
        <w:rPr>
          <w:b/>
          <w:color w:val="000000"/>
          <w:sz w:val="24"/>
          <w:szCs w:val="24"/>
        </w:rPr>
        <w:t xml:space="preserve">4. Who is required to check the </w:t>
      </w:r>
      <w:r w:rsidR="00CD0779">
        <w:rPr>
          <w:b/>
          <w:color w:val="000000"/>
          <w:sz w:val="24"/>
          <w:szCs w:val="24"/>
        </w:rPr>
        <w:t>CPPD</w:t>
      </w:r>
      <w:r>
        <w:rPr>
          <w:b/>
          <w:color w:val="000000"/>
          <w:sz w:val="24"/>
          <w:szCs w:val="24"/>
        </w:rPr>
        <w:t xml:space="preserve"> Abuser Registry? </w:t>
      </w:r>
    </w:p>
    <w:p w14:paraId="66D764B5" w14:textId="58EAFBCF" w:rsidR="00F35C58" w:rsidRDefault="007A60D9" w:rsidP="00821E1A">
      <w:pPr>
        <w:widowControl w:val="0"/>
        <w:pBdr>
          <w:top w:val="nil"/>
          <w:left w:val="nil"/>
          <w:bottom w:val="nil"/>
          <w:right w:val="nil"/>
          <w:between w:val="nil"/>
        </w:pBdr>
        <w:spacing w:before="12" w:line="243" w:lineRule="auto"/>
        <w:ind w:left="3" w:right="990" w:firstLine="717"/>
        <w:rPr>
          <w:color w:val="000000"/>
          <w:sz w:val="24"/>
          <w:szCs w:val="24"/>
        </w:rPr>
      </w:pPr>
      <w:r>
        <w:rPr>
          <w:color w:val="000000"/>
          <w:sz w:val="24"/>
          <w:szCs w:val="24"/>
        </w:rPr>
        <w:t xml:space="preserve">DDS and agencies defined as Employers by the law must check the registry. For purposes of the </w:t>
      </w:r>
      <w:r w:rsidR="003617BC">
        <w:rPr>
          <w:color w:val="000000"/>
          <w:sz w:val="24"/>
          <w:szCs w:val="24"/>
        </w:rPr>
        <w:t>CPPD</w:t>
      </w:r>
      <w:r>
        <w:rPr>
          <w:color w:val="000000"/>
          <w:sz w:val="24"/>
          <w:szCs w:val="24"/>
        </w:rPr>
        <w:t xml:space="preserve"> Abuser Registry, Employer means any agency that provides services or treatment to people with I/DD </w:t>
      </w:r>
      <w:proofErr w:type="gramStart"/>
      <w:r>
        <w:rPr>
          <w:color w:val="000000"/>
          <w:sz w:val="24"/>
          <w:szCs w:val="24"/>
        </w:rPr>
        <w:t>pursuant</w:t>
      </w:r>
      <w:proofErr w:type="gramEnd"/>
      <w:r>
        <w:rPr>
          <w:color w:val="000000"/>
          <w:sz w:val="24"/>
          <w:szCs w:val="24"/>
        </w:rPr>
        <w:t xml:space="preserve"> to: </w:t>
      </w:r>
    </w:p>
    <w:p w14:paraId="703F650B" w14:textId="77777777" w:rsidR="00F35C58" w:rsidRDefault="007A60D9">
      <w:pPr>
        <w:widowControl w:val="0"/>
        <w:pBdr>
          <w:top w:val="nil"/>
          <w:left w:val="nil"/>
          <w:bottom w:val="nil"/>
          <w:right w:val="nil"/>
          <w:between w:val="nil"/>
        </w:pBdr>
        <w:spacing w:before="16" w:line="240" w:lineRule="auto"/>
        <w:ind w:left="370" w:right="990"/>
        <w:rPr>
          <w:color w:val="000000"/>
          <w:sz w:val="24"/>
          <w:szCs w:val="24"/>
        </w:rPr>
      </w:pPr>
      <w:r>
        <w:rPr>
          <w:color w:val="000000"/>
          <w:sz w:val="24"/>
          <w:szCs w:val="24"/>
        </w:rPr>
        <w:t xml:space="preserve">a. A contract or agreement with DDS; </w:t>
      </w:r>
    </w:p>
    <w:p w14:paraId="4B144969" w14:textId="77777777" w:rsidR="00F35C58" w:rsidRDefault="007A60D9">
      <w:pPr>
        <w:widowControl w:val="0"/>
        <w:pBdr>
          <w:top w:val="nil"/>
          <w:left w:val="nil"/>
          <w:bottom w:val="nil"/>
          <w:right w:val="nil"/>
          <w:between w:val="nil"/>
        </w:pBdr>
        <w:spacing w:before="5" w:line="240" w:lineRule="auto"/>
        <w:ind w:left="378" w:right="990"/>
        <w:rPr>
          <w:color w:val="000000"/>
          <w:sz w:val="24"/>
          <w:szCs w:val="24"/>
        </w:rPr>
      </w:pPr>
      <w:r>
        <w:rPr>
          <w:color w:val="000000"/>
          <w:sz w:val="24"/>
          <w:szCs w:val="24"/>
        </w:rPr>
        <w:t xml:space="preserve">b. Funding administered by DDS; or </w:t>
      </w:r>
    </w:p>
    <w:p w14:paraId="64512911" w14:textId="77777777" w:rsidR="00F35C58" w:rsidRDefault="007A60D9">
      <w:pPr>
        <w:widowControl w:val="0"/>
        <w:pBdr>
          <w:top w:val="nil"/>
          <w:left w:val="nil"/>
          <w:bottom w:val="nil"/>
          <w:right w:val="nil"/>
          <w:between w:val="nil"/>
        </w:pBdr>
        <w:spacing w:before="12" w:line="240" w:lineRule="auto"/>
        <w:ind w:left="370" w:right="990"/>
        <w:rPr>
          <w:color w:val="000000"/>
          <w:sz w:val="24"/>
          <w:szCs w:val="24"/>
        </w:rPr>
      </w:pPr>
      <w:r>
        <w:rPr>
          <w:color w:val="000000"/>
          <w:sz w:val="24"/>
          <w:szCs w:val="24"/>
        </w:rPr>
        <w:t xml:space="preserve">c. A license issued by DDS. </w:t>
      </w:r>
    </w:p>
    <w:p w14:paraId="18A16EE8" w14:textId="6B01DA94" w:rsidR="00F35C58" w:rsidRDefault="007A60D9">
      <w:pPr>
        <w:widowControl w:val="0"/>
        <w:pBdr>
          <w:top w:val="nil"/>
          <w:left w:val="nil"/>
          <w:bottom w:val="nil"/>
          <w:right w:val="nil"/>
          <w:between w:val="nil"/>
        </w:pBdr>
        <w:spacing w:before="305" w:line="243" w:lineRule="auto"/>
        <w:ind w:left="8" w:right="990" w:firstLine="2"/>
        <w:rPr>
          <w:b/>
          <w:color w:val="000000"/>
          <w:sz w:val="24"/>
          <w:szCs w:val="24"/>
        </w:rPr>
      </w:pPr>
      <w:r>
        <w:rPr>
          <w:b/>
          <w:color w:val="000000"/>
          <w:sz w:val="24"/>
          <w:szCs w:val="24"/>
        </w:rPr>
        <w:t xml:space="preserve">5. </w:t>
      </w:r>
      <w:r w:rsidR="003617BC" w:rsidRPr="003617BC">
        <w:rPr>
          <w:b/>
          <w:bCs/>
          <w:color w:val="000000"/>
          <w:sz w:val="24"/>
          <w:szCs w:val="24"/>
        </w:rPr>
        <w:t>Can a human services agency with no DDS contract, license, or funding check the Abuser Registry?</w:t>
      </w:r>
    </w:p>
    <w:p w14:paraId="04288C2F" w14:textId="768EDBD8" w:rsidR="00F35C58" w:rsidRDefault="007A60D9">
      <w:pPr>
        <w:widowControl w:val="0"/>
        <w:pBdr>
          <w:top w:val="nil"/>
          <w:left w:val="nil"/>
          <w:bottom w:val="nil"/>
          <w:right w:val="nil"/>
          <w:between w:val="nil"/>
        </w:pBdr>
        <w:spacing w:before="11" w:line="243" w:lineRule="auto"/>
        <w:ind w:left="3" w:right="990" w:firstLine="736"/>
        <w:rPr>
          <w:color w:val="000000"/>
          <w:sz w:val="24"/>
          <w:szCs w:val="24"/>
        </w:rPr>
      </w:pPr>
      <w:r>
        <w:rPr>
          <w:color w:val="000000"/>
          <w:sz w:val="24"/>
          <w:szCs w:val="24"/>
        </w:rPr>
        <w:t xml:space="preserve">No. </w:t>
      </w:r>
      <w:proofErr w:type="gramStart"/>
      <w:r>
        <w:rPr>
          <w:color w:val="000000"/>
          <w:sz w:val="24"/>
          <w:szCs w:val="24"/>
        </w:rPr>
        <w:t>At this time</w:t>
      </w:r>
      <w:proofErr w:type="gramEnd"/>
      <w:r>
        <w:rPr>
          <w:color w:val="000000"/>
          <w:sz w:val="24"/>
          <w:szCs w:val="24"/>
        </w:rPr>
        <w:t xml:space="preserve">, the law only permits DDS or Employers who provide services or treatment to </w:t>
      </w:r>
      <w:proofErr w:type="gramStart"/>
      <w:r>
        <w:rPr>
          <w:color w:val="000000"/>
          <w:sz w:val="24"/>
          <w:szCs w:val="24"/>
        </w:rPr>
        <w:t>persons</w:t>
      </w:r>
      <w:proofErr w:type="gramEnd"/>
      <w:r>
        <w:rPr>
          <w:color w:val="000000"/>
          <w:sz w:val="24"/>
          <w:szCs w:val="24"/>
        </w:rPr>
        <w:t xml:space="preserve"> with I/DD pursuant to a contract or agreement with DDS, a license from DDS, or funding from DDS. </w:t>
      </w:r>
    </w:p>
    <w:p w14:paraId="229688A5" w14:textId="77777777" w:rsidR="00F35C58" w:rsidRDefault="00F35C58">
      <w:pPr>
        <w:widowControl w:val="0"/>
        <w:pBdr>
          <w:top w:val="nil"/>
          <w:left w:val="nil"/>
          <w:bottom w:val="nil"/>
          <w:right w:val="nil"/>
          <w:between w:val="nil"/>
        </w:pBdr>
        <w:spacing w:before="11" w:line="243" w:lineRule="auto"/>
        <w:ind w:left="3" w:right="990" w:firstLine="736"/>
        <w:rPr>
          <w:sz w:val="24"/>
          <w:szCs w:val="24"/>
        </w:rPr>
      </w:pPr>
    </w:p>
    <w:p w14:paraId="0404E3CF" w14:textId="16CC19C5" w:rsidR="00F35C58" w:rsidRDefault="007A60D9">
      <w:pPr>
        <w:widowControl w:val="0"/>
        <w:pBdr>
          <w:top w:val="nil"/>
          <w:left w:val="nil"/>
          <w:bottom w:val="nil"/>
          <w:right w:val="nil"/>
          <w:between w:val="nil"/>
        </w:pBdr>
        <w:spacing w:before="301" w:line="240" w:lineRule="auto"/>
        <w:ind w:left="7" w:right="990"/>
        <w:rPr>
          <w:b/>
          <w:color w:val="000000"/>
          <w:sz w:val="24"/>
          <w:szCs w:val="24"/>
        </w:rPr>
      </w:pPr>
      <w:r>
        <w:rPr>
          <w:b/>
          <w:color w:val="000000"/>
          <w:sz w:val="24"/>
          <w:szCs w:val="24"/>
        </w:rPr>
        <w:t xml:space="preserve">6. When do I need to check the </w:t>
      </w:r>
      <w:r w:rsidR="004A4573">
        <w:rPr>
          <w:b/>
          <w:color w:val="000000"/>
          <w:sz w:val="24"/>
          <w:szCs w:val="24"/>
        </w:rPr>
        <w:t>CPPD</w:t>
      </w:r>
      <w:r>
        <w:rPr>
          <w:b/>
          <w:color w:val="000000"/>
          <w:sz w:val="24"/>
          <w:szCs w:val="24"/>
        </w:rPr>
        <w:t xml:space="preserve"> Abuser Registry? </w:t>
      </w:r>
    </w:p>
    <w:p w14:paraId="4AA422B6" w14:textId="20584F10" w:rsidR="00F35C58" w:rsidRDefault="007A60D9">
      <w:pPr>
        <w:widowControl w:val="0"/>
        <w:pBdr>
          <w:top w:val="nil"/>
          <w:left w:val="nil"/>
          <w:bottom w:val="nil"/>
          <w:right w:val="nil"/>
          <w:between w:val="nil"/>
        </w:pBdr>
        <w:spacing w:before="12" w:line="243" w:lineRule="auto"/>
        <w:ind w:left="9" w:right="990" w:firstLine="730"/>
        <w:rPr>
          <w:sz w:val="24"/>
          <w:szCs w:val="24"/>
        </w:rPr>
      </w:pPr>
      <w:r>
        <w:rPr>
          <w:color w:val="000000"/>
          <w:sz w:val="24"/>
          <w:szCs w:val="24"/>
        </w:rPr>
        <w:t xml:space="preserve">DDS or Employers who have a contract or agreement with DDS, a license from DDS, or are funded by DDS </w:t>
      </w:r>
      <w:r>
        <w:rPr>
          <w:b/>
          <w:color w:val="000000"/>
          <w:sz w:val="24"/>
          <w:szCs w:val="24"/>
        </w:rPr>
        <w:t xml:space="preserve">MUST </w:t>
      </w:r>
      <w:r>
        <w:rPr>
          <w:color w:val="000000"/>
          <w:sz w:val="24"/>
          <w:szCs w:val="24"/>
        </w:rPr>
        <w:t xml:space="preserve">check the </w:t>
      </w:r>
      <w:r w:rsidR="004A4573">
        <w:rPr>
          <w:color w:val="000000"/>
          <w:sz w:val="24"/>
          <w:szCs w:val="24"/>
        </w:rPr>
        <w:t>CPPD</w:t>
      </w:r>
      <w:r>
        <w:rPr>
          <w:color w:val="000000"/>
          <w:sz w:val="24"/>
          <w:szCs w:val="24"/>
        </w:rPr>
        <w:t xml:space="preserve"> Abuser Registry before employing or contracting </w:t>
      </w:r>
      <w:r w:rsidR="005E0165">
        <w:rPr>
          <w:color w:val="000000"/>
          <w:sz w:val="24"/>
          <w:szCs w:val="24"/>
        </w:rPr>
        <w:t>with a</w:t>
      </w:r>
      <w:r>
        <w:rPr>
          <w:color w:val="000000"/>
          <w:sz w:val="24"/>
          <w:szCs w:val="24"/>
        </w:rPr>
        <w:t xml:space="preserve"> care provider (a care provider is someone who is or will be working for you and may </w:t>
      </w:r>
      <w:r w:rsidR="00535D10">
        <w:rPr>
          <w:color w:val="000000"/>
          <w:sz w:val="24"/>
          <w:szCs w:val="24"/>
        </w:rPr>
        <w:t>provide services</w:t>
      </w:r>
      <w:r>
        <w:rPr>
          <w:color w:val="000000"/>
          <w:sz w:val="24"/>
          <w:szCs w:val="24"/>
        </w:rPr>
        <w:t xml:space="preserve"> or treatment to people with I/DD between the ages of 18-59).</w:t>
      </w:r>
    </w:p>
    <w:p w14:paraId="15D487E5" w14:textId="77777777" w:rsidR="00F35C58" w:rsidRDefault="00F35C58">
      <w:pPr>
        <w:widowControl w:val="0"/>
        <w:pBdr>
          <w:top w:val="nil"/>
          <w:left w:val="nil"/>
          <w:bottom w:val="nil"/>
          <w:right w:val="nil"/>
          <w:between w:val="nil"/>
        </w:pBdr>
        <w:spacing w:before="12" w:line="243" w:lineRule="auto"/>
        <w:ind w:left="9" w:right="990" w:firstLine="730"/>
        <w:rPr>
          <w:sz w:val="24"/>
          <w:szCs w:val="24"/>
        </w:rPr>
      </w:pPr>
    </w:p>
    <w:p w14:paraId="156E25A0" w14:textId="0D55BDC3" w:rsidR="00F35C58" w:rsidRDefault="007A60D9">
      <w:pPr>
        <w:widowControl w:val="0"/>
        <w:pBdr>
          <w:top w:val="nil"/>
          <w:left w:val="nil"/>
          <w:bottom w:val="nil"/>
          <w:right w:val="nil"/>
          <w:between w:val="nil"/>
        </w:pBdr>
        <w:spacing w:line="245" w:lineRule="auto"/>
        <w:ind w:left="8" w:right="990" w:firstLine="1"/>
        <w:rPr>
          <w:b/>
          <w:color w:val="000000"/>
          <w:sz w:val="24"/>
          <w:szCs w:val="24"/>
        </w:rPr>
      </w:pPr>
      <w:r>
        <w:rPr>
          <w:b/>
          <w:color w:val="000000"/>
          <w:sz w:val="24"/>
          <w:szCs w:val="24"/>
        </w:rPr>
        <w:t xml:space="preserve">7. Do I have to check the </w:t>
      </w:r>
      <w:r w:rsidR="004A4573">
        <w:rPr>
          <w:b/>
          <w:color w:val="000000"/>
          <w:sz w:val="24"/>
          <w:szCs w:val="24"/>
        </w:rPr>
        <w:t>CPPD</w:t>
      </w:r>
      <w:r>
        <w:rPr>
          <w:b/>
          <w:color w:val="000000"/>
          <w:sz w:val="24"/>
          <w:szCs w:val="24"/>
        </w:rPr>
        <w:t xml:space="preserve"> Abuser Registry before hiring a new care provider, or is </w:t>
      </w:r>
      <w:r w:rsidR="005E0165">
        <w:rPr>
          <w:b/>
          <w:color w:val="000000"/>
          <w:sz w:val="24"/>
          <w:szCs w:val="24"/>
        </w:rPr>
        <w:t>it optional</w:t>
      </w:r>
      <w:r>
        <w:rPr>
          <w:b/>
          <w:color w:val="000000"/>
          <w:sz w:val="24"/>
          <w:szCs w:val="24"/>
        </w:rPr>
        <w:t xml:space="preserve">? </w:t>
      </w:r>
    </w:p>
    <w:p w14:paraId="3DA61EE7" w14:textId="7BDF82F4" w:rsidR="00F35C58" w:rsidRDefault="007A60D9">
      <w:pPr>
        <w:widowControl w:val="0"/>
        <w:pBdr>
          <w:top w:val="nil"/>
          <w:left w:val="nil"/>
          <w:bottom w:val="nil"/>
          <w:right w:val="nil"/>
          <w:between w:val="nil"/>
        </w:pBdr>
        <w:spacing w:before="6" w:line="243" w:lineRule="auto"/>
        <w:ind w:left="9" w:right="990" w:firstLine="721"/>
        <w:rPr>
          <w:color w:val="000000"/>
          <w:sz w:val="24"/>
          <w:szCs w:val="24"/>
        </w:rPr>
      </w:pPr>
      <w:r>
        <w:rPr>
          <w:color w:val="000000"/>
          <w:sz w:val="24"/>
          <w:szCs w:val="24"/>
        </w:rPr>
        <w:t xml:space="preserve">Checking the </w:t>
      </w:r>
      <w:r w:rsidR="00CD0779">
        <w:rPr>
          <w:color w:val="000000"/>
          <w:sz w:val="24"/>
          <w:szCs w:val="24"/>
        </w:rPr>
        <w:t>CPPD</w:t>
      </w:r>
      <w:r>
        <w:rPr>
          <w:color w:val="000000"/>
          <w:sz w:val="24"/>
          <w:szCs w:val="24"/>
        </w:rPr>
        <w:t xml:space="preserve"> Abuser Registry is </w:t>
      </w:r>
      <w:r>
        <w:rPr>
          <w:b/>
          <w:color w:val="000000"/>
          <w:sz w:val="24"/>
          <w:szCs w:val="24"/>
        </w:rPr>
        <w:t>MANDATORY</w:t>
      </w:r>
      <w:r>
        <w:rPr>
          <w:color w:val="000000"/>
          <w:sz w:val="24"/>
          <w:szCs w:val="24"/>
        </w:rPr>
        <w:t xml:space="preserve">. All Employers </w:t>
      </w:r>
      <w:r>
        <w:rPr>
          <w:b/>
          <w:color w:val="000000"/>
          <w:sz w:val="24"/>
          <w:szCs w:val="24"/>
        </w:rPr>
        <w:t xml:space="preserve">MUST </w:t>
      </w:r>
      <w:r>
        <w:rPr>
          <w:color w:val="000000"/>
          <w:sz w:val="24"/>
          <w:szCs w:val="24"/>
        </w:rPr>
        <w:t xml:space="preserve">check the </w:t>
      </w:r>
      <w:r w:rsidR="004A4573">
        <w:rPr>
          <w:color w:val="000000"/>
          <w:sz w:val="24"/>
          <w:szCs w:val="24"/>
        </w:rPr>
        <w:t>CPPD</w:t>
      </w:r>
      <w:r>
        <w:rPr>
          <w:color w:val="000000"/>
          <w:sz w:val="24"/>
          <w:szCs w:val="24"/>
        </w:rPr>
        <w:t xml:space="preserve"> Abuser Registry before hiring or contracting with any care provider who may be </w:t>
      </w:r>
      <w:r w:rsidR="005E0165">
        <w:rPr>
          <w:color w:val="000000"/>
          <w:sz w:val="24"/>
          <w:szCs w:val="24"/>
        </w:rPr>
        <w:t>providing services</w:t>
      </w:r>
      <w:r>
        <w:rPr>
          <w:color w:val="000000"/>
          <w:sz w:val="24"/>
          <w:szCs w:val="24"/>
        </w:rPr>
        <w:t xml:space="preserve"> or treatment to a person with I/DD between the ages of 18-59. </w:t>
      </w:r>
    </w:p>
    <w:p w14:paraId="28FC4B1A" w14:textId="605AAE38" w:rsidR="00F35C58" w:rsidRDefault="007A60D9" w:rsidP="004A4573">
      <w:pPr>
        <w:widowControl w:val="0"/>
        <w:pBdr>
          <w:top w:val="nil"/>
          <w:left w:val="nil"/>
          <w:bottom w:val="nil"/>
          <w:right w:val="nil"/>
          <w:between w:val="nil"/>
        </w:pBdr>
        <w:spacing w:before="301" w:line="243" w:lineRule="auto"/>
        <w:ind w:left="9" w:right="990" w:hanging="10"/>
        <w:rPr>
          <w:color w:val="000000"/>
          <w:sz w:val="24"/>
          <w:szCs w:val="24"/>
        </w:rPr>
      </w:pPr>
      <w:r>
        <w:rPr>
          <w:b/>
          <w:color w:val="000000"/>
          <w:sz w:val="24"/>
          <w:szCs w:val="24"/>
        </w:rPr>
        <w:t xml:space="preserve">8. What types of employees do I need to check on the </w:t>
      </w:r>
      <w:r w:rsidR="004A4573">
        <w:rPr>
          <w:b/>
          <w:color w:val="000000"/>
          <w:sz w:val="24"/>
          <w:szCs w:val="24"/>
        </w:rPr>
        <w:t>CPPD</w:t>
      </w:r>
      <w:r>
        <w:rPr>
          <w:b/>
          <w:color w:val="000000"/>
          <w:sz w:val="24"/>
          <w:szCs w:val="24"/>
        </w:rPr>
        <w:t xml:space="preserve"> Abuser Registry? </w:t>
      </w:r>
      <w:r w:rsidR="004A4573">
        <w:rPr>
          <w:b/>
          <w:color w:val="000000"/>
          <w:sz w:val="24"/>
          <w:szCs w:val="24"/>
        </w:rPr>
        <w:br/>
      </w:r>
      <w:r w:rsidR="004A4573">
        <w:rPr>
          <w:color w:val="000000"/>
          <w:sz w:val="24"/>
          <w:szCs w:val="24"/>
        </w:rPr>
        <w:t xml:space="preserve">           </w:t>
      </w:r>
      <w:r>
        <w:rPr>
          <w:color w:val="000000"/>
          <w:sz w:val="24"/>
          <w:szCs w:val="24"/>
        </w:rPr>
        <w:t xml:space="preserve">Employers must screen everyone seeking to be hired as a care provider, or anyone who may be called on to function in a care provider role. Employers should determine whether staff hired to support the Employer’s operations would ever be required to act as care providers for people with I/DD such as during an unforeseen incident or emergency. </w:t>
      </w:r>
    </w:p>
    <w:p w14:paraId="71D9ED59" w14:textId="1B89CC45" w:rsidR="00F35C58" w:rsidRDefault="007A60D9">
      <w:pPr>
        <w:widowControl w:val="0"/>
        <w:pBdr>
          <w:top w:val="nil"/>
          <w:left w:val="nil"/>
          <w:bottom w:val="nil"/>
          <w:right w:val="nil"/>
          <w:between w:val="nil"/>
        </w:pBdr>
        <w:spacing w:before="11" w:line="243" w:lineRule="auto"/>
        <w:ind w:left="4" w:right="990" w:firstLine="736"/>
        <w:rPr>
          <w:color w:val="000000"/>
          <w:sz w:val="24"/>
          <w:szCs w:val="24"/>
        </w:rPr>
      </w:pPr>
      <w:r>
        <w:rPr>
          <w:color w:val="000000"/>
          <w:sz w:val="24"/>
          <w:szCs w:val="24"/>
        </w:rPr>
        <w:t xml:space="preserve">By law, if you fail to comply with the requirement to check the </w:t>
      </w:r>
      <w:r w:rsidR="004A4573">
        <w:rPr>
          <w:color w:val="000000"/>
          <w:sz w:val="24"/>
          <w:szCs w:val="24"/>
        </w:rPr>
        <w:t>CPPD</w:t>
      </w:r>
      <w:r>
        <w:rPr>
          <w:color w:val="000000"/>
          <w:sz w:val="24"/>
          <w:szCs w:val="24"/>
        </w:rPr>
        <w:t xml:space="preserve"> Abuser </w:t>
      </w:r>
      <w:r w:rsidR="005E0165">
        <w:rPr>
          <w:color w:val="000000"/>
          <w:sz w:val="24"/>
          <w:szCs w:val="24"/>
        </w:rPr>
        <w:t>Registry before</w:t>
      </w:r>
      <w:r>
        <w:rPr>
          <w:color w:val="000000"/>
          <w:sz w:val="24"/>
          <w:szCs w:val="24"/>
        </w:rPr>
        <w:t xml:space="preserve"> hiring care providers, or if you hire as a care provider someone listed on the </w:t>
      </w:r>
      <w:r w:rsidR="004A4573">
        <w:rPr>
          <w:color w:val="000000"/>
          <w:sz w:val="24"/>
          <w:szCs w:val="24"/>
        </w:rPr>
        <w:t>CPPD</w:t>
      </w:r>
      <w:r>
        <w:rPr>
          <w:color w:val="000000"/>
          <w:sz w:val="24"/>
          <w:szCs w:val="24"/>
        </w:rPr>
        <w:t xml:space="preserve"> Abuser Registry, you may be fined up to $5,000, have your license revoked or downgraded, forfeit your state contract, or a combination of any of these penalties. </w:t>
      </w:r>
    </w:p>
    <w:p w14:paraId="0CE2A5DE" w14:textId="77777777" w:rsidR="004F1B2E" w:rsidRDefault="004F1B2E">
      <w:pPr>
        <w:widowControl w:val="0"/>
        <w:pBdr>
          <w:top w:val="nil"/>
          <w:left w:val="nil"/>
          <w:bottom w:val="nil"/>
          <w:right w:val="nil"/>
          <w:between w:val="nil"/>
        </w:pBdr>
        <w:spacing w:before="11" w:line="243" w:lineRule="auto"/>
        <w:ind w:left="4" w:right="990" w:firstLine="736"/>
        <w:rPr>
          <w:color w:val="000000"/>
          <w:sz w:val="24"/>
          <w:szCs w:val="24"/>
        </w:rPr>
      </w:pPr>
    </w:p>
    <w:p w14:paraId="58DB0EF6" w14:textId="77777777" w:rsidR="004F1B2E" w:rsidRDefault="007A60D9" w:rsidP="004F1B2E">
      <w:pPr>
        <w:widowControl w:val="0"/>
        <w:pBdr>
          <w:top w:val="nil"/>
          <w:left w:val="nil"/>
          <w:bottom w:val="nil"/>
          <w:right w:val="nil"/>
          <w:between w:val="nil"/>
        </w:pBdr>
        <w:spacing w:line="242" w:lineRule="auto"/>
        <w:ind w:right="994"/>
        <w:rPr>
          <w:b/>
          <w:color w:val="000000"/>
          <w:sz w:val="24"/>
          <w:szCs w:val="24"/>
        </w:rPr>
      </w:pPr>
      <w:r>
        <w:rPr>
          <w:b/>
          <w:color w:val="000000"/>
          <w:sz w:val="24"/>
          <w:szCs w:val="24"/>
        </w:rPr>
        <w:t xml:space="preserve">9. How can I register my organization to obtain access to the </w:t>
      </w:r>
      <w:r w:rsidR="004A4573">
        <w:rPr>
          <w:b/>
          <w:color w:val="000000"/>
          <w:sz w:val="24"/>
          <w:szCs w:val="24"/>
        </w:rPr>
        <w:t>CPPD</w:t>
      </w:r>
      <w:r>
        <w:rPr>
          <w:b/>
          <w:color w:val="000000"/>
          <w:sz w:val="24"/>
          <w:szCs w:val="24"/>
        </w:rPr>
        <w:t xml:space="preserve"> Abuser Registry? </w:t>
      </w:r>
    </w:p>
    <w:p w14:paraId="59DDA7DB" w14:textId="02F551CC" w:rsidR="004F1B2E" w:rsidRDefault="007A60D9" w:rsidP="004F1B2E">
      <w:pPr>
        <w:widowControl w:val="0"/>
        <w:pBdr>
          <w:top w:val="nil"/>
          <w:left w:val="nil"/>
          <w:bottom w:val="nil"/>
          <w:right w:val="nil"/>
          <w:between w:val="nil"/>
        </w:pBdr>
        <w:spacing w:line="242" w:lineRule="auto"/>
        <w:ind w:right="994" w:firstLine="720"/>
        <w:rPr>
          <w:color w:val="000000"/>
          <w:sz w:val="24"/>
          <w:szCs w:val="24"/>
        </w:rPr>
      </w:pPr>
      <w:r>
        <w:rPr>
          <w:color w:val="000000"/>
          <w:sz w:val="24"/>
          <w:szCs w:val="24"/>
        </w:rPr>
        <w:t xml:space="preserve">If you are an Employer who runs a program that is licensed, contracted, or funded by DDS and your organization has not previously received an email informing you that your organization has been registered, please </w:t>
      </w:r>
      <w:r w:rsidR="004F1B2E">
        <w:rPr>
          <w:color w:val="000000"/>
          <w:sz w:val="24"/>
          <w:szCs w:val="24"/>
        </w:rPr>
        <w:t>complete</w:t>
      </w:r>
      <w:r>
        <w:rPr>
          <w:color w:val="000000"/>
          <w:sz w:val="24"/>
          <w:szCs w:val="24"/>
        </w:rPr>
        <w:t xml:space="preserve"> the </w:t>
      </w:r>
      <w:hyperlink r:id="rId41" w:history="1">
        <w:r w:rsidR="004F1B2E">
          <w:rPr>
            <w:rStyle w:val="Hyperlink"/>
            <w:sz w:val="24"/>
            <w:szCs w:val="24"/>
          </w:rPr>
          <w:t>CPPD Employer Application and Authorized Access Administrator Appointment Form</w:t>
        </w:r>
      </w:hyperlink>
      <w:r>
        <w:rPr>
          <w:color w:val="0000FF"/>
          <w:sz w:val="24"/>
          <w:szCs w:val="24"/>
          <w:u w:val="single"/>
        </w:rPr>
        <w:t xml:space="preserve"> </w:t>
      </w:r>
      <w:r>
        <w:rPr>
          <w:color w:val="000000"/>
          <w:sz w:val="24"/>
          <w:szCs w:val="24"/>
        </w:rPr>
        <w:t xml:space="preserve">and send it to the </w:t>
      </w:r>
      <w:r w:rsidR="00CD0779">
        <w:rPr>
          <w:color w:val="000000"/>
          <w:sz w:val="24"/>
          <w:szCs w:val="24"/>
        </w:rPr>
        <w:t>CPPD</w:t>
      </w:r>
      <w:r>
        <w:rPr>
          <w:color w:val="000000"/>
          <w:sz w:val="24"/>
          <w:szCs w:val="24"/>
        </w:rPr>
        <w:t xml:space="preserve"> by email to</w:t>
      </w:r>
      <w:r>
        <w:rPr>
          <w:sz w:val="24"/>
          <w:szCs w:val="24"/>
        </w:rPr>
        <w:t xml:space="preserve"> </w:t>
      </w:r>
      <w:r w:rsidR="004F1B2E">
        <w:rPr>
          <w:color w:val="0000FF"/>
          <w:sz w:val="24"/>
          <w:szCs w:val="24"/>
          <w:u w:val="single"/>
        </w:rPr>
        <w:t>CPPD</w:t>
      </w:r>
      <w:r>
        <w:rPr>
          <w:color w:val="0000FF"/>
          <w:sz w:val="24"/>
          <w:szCs w:val="24"/>
          <w:u w:val="single"/>
        </w:rPr>
        <w:t>Registry@mass.gov</w:t>
      </w:r>
      <w:r>
        <w:rPr>
          <w:color w:val="000000"/>
          <w:sz w:val="24"/>
          <w:szCs w:val="24"/>
        </w:rPr>
        <w:t xml:space="preserve">. The </w:t>
      </w:r>
      <w:r w:rsidR="00CD0779">
        <w:rPr>
          <w:color w:val="000000"/>
          <w:sz w:val="24"/>
          <w:szCs w:val="24"/>
        </w:rPr>
        <w:t>CPPD</w:t>
      </w:r>
      <w:r>
        <w:rPr>
          <w:color w:val="000000"/>
          <w:sz w:val="24"/>
          <w:szCs w:val="24"/>
        </w:rPr>
        <w:t xml:space="preserve"> may also request documentation to confirm that you meet the definition of Employer pursuant to M.G.L. </w:t>
      </w:r>
      <w:r w:rsidR="006A0163">
        <w:rPr>
          <w:color w:val="000000"/>
          <w:sz w:val="24"/>
          <w:szCs w:val="24"/>
        </w:rPr>
        <w:t>c.19C (</w:t>
      </w:r>
      <w:r w:rsidR="004F1B2E">
        <w:rPr>
          <w:color w:val="000000"/>
          <w:sz w:val="24"/>
          <w:szCs w:val="24"/>
        </w:rPr>
        <w:t>for example</w:t>
      </w:r>
      <w:r>
        <w:rPr>
          <w:color w:val="000000"/>
          <w:sz w:val="24"/>
          <w:szCs w:val="24"/>
        </w:rPr>
        <w:t xml:space="preserve">, DDS contract, DDS funding agreement, etc.). </w:t>
      </w:r>
    </w:p>
    <w:p w14:paraId="5073656B" w14:textId="2C662903" w:rsidR="00F35C58" w:rsidRDefault="007A60D9" w:rsidP="007547A1">
      <w:pPr>
        <w:widowControl w:val="0"/>
        <w:pBdr>
          <w:top w:val="nil"/>
          <w:left w:val="nil"/>
          <w:bottom w:val="nil"/>
          <w:right w:val="nil"/>
          <w:between w:val="nil"/>
        </w:pBdr>
        <w:spacing w:line="242" w:lineRule="auto"/>
        <w:ind w:right="994" w:firstLine="720"/>
        <w:rPr>
          <w:color w:val="000000"/>
          <w:sz w:val="24"/>
          <w:szCs w:val="24"/>
        </w:rPr>
      </w:pPr>
      <w:r>
        <w:rPr>
          <w:color w:val="000000"/>
          <w:sz w:val="24"/>
          <w:szCs w:val="24"/>
        </w:rPr>
        <w:t>Additionally, your organization will be required to provide contact information for one individual to act as an Authorized Access Administrator</w:t>
      </w:r>
      <w:r w:rsidR="007547A1">
        <w:rPr>
          <w:color w:val="000000"/>
          <w:sz w:val="24"/>
          <w:szCs w:val="24"/>
        </w:rPr>
        <w:t xml:space="preserve"> (“AAA”)</w:t>
      </w:r>
      <w:r>
        <w:rPr>
          <w:color w:val="000000"/>
          <w:sz w:val="24"/>
          <w:szCs w:val="24"/>
        </w:rPr>
        <w:t xml:space="preserve">. </w:t>
      </w:r>
      <w:r w:rsidR="007547A1" w:rsidRPr="007547A1">
        <w:rPr>
          <w:color w:val="000000"/>
          <w:sz w:val="24"/>
          <w:szCs w:val="24"/>
        </w:rPr>
        <w:t>Once an Employer has been approved, the AAA will receive an email link to activate their user account and will be able to create additional user accounts for other employees.</w:t>
      </w:r>
    </w:p>
    <w:p w14:paraId="25D18276" w14:textId="77777777" w:rsidR="007547A1" w:rsidRDefault="007547A1" w:rsidP="007547A1">
      <w:pPr>
        <w:widowControl w:val="0"/>
        <w:pBdr>
          <w:top w:val="nil"/>
          <w:left w:val="nil"/>
          <w:bottom w:val="nil"/>
          <w:right w:val="nil"/>
          <w:between w:val="nil"/>
        </w:pBdr>
        <w:spacing w:line="242" w:lineRule="auto"/>
        <w:ind w:right="994" w:firstLine="720"/>
        <w:rPr>
          <w:color w:val="000000"/>
          <w:sz w:val="24"/>
          <w:szCs w:val="24"/>
        </w:rPr>
      </w:pPr>
    </w:p>
    <w:p w14:paraId="3D3EDE26" w14:textId="77777777" w:rsidR="007547A1" w:rsidRDefault="007A60D9" w:rsidP="007547A1">
      <w:pPr>
        <w:widowControl w:val="0"/>
        <w:pBdr>
          <w:top w:val="nil"/>
          <w:left w:val="nil"/>
          <w:bottom w:val="nil"/>
          <w:right w:val="nil"/>
          <w:between w:val="nil"/>
        </w:pBdr>
        <w:spacing w:line="243" w:lineRule="auto"/>
        <w:ind w:left="16" w:right="990"/>
        <w:rPr>
          <w:b/>
          <w:bCs/>
          <w:color w:val="000000"/>
          <w:sz w:val="24"/>
          <w:szCs w:val="24"/>
        </w:rPr>
      </w:pPr>
      <w:r>
        <w:rPr>
          <w:b/>
          <w:color w:val="000000"/>
          <w:sz w:val="24"/>
          <w:szCs w:val="24"/>
        </w:rPr>
        <w:t>10.</w:t>
      </w:r>
      <w:r w:rsidR="007547A1">
        <w:rPr>
          <w:b/>
          <w:color w:val="000000"/>
          <w:sz w:val="24"/>
          <w:szCs w:val="24"/>
        </w:rPr>
        <w:t xml:space="preserve"> </w:t>
      </w:r>
      <w:r w:rsidR="007547A1" w:rsidRPr="007547A1">
        <w:rPr>
          <w:b/>
          <w:bCs/>
          <w:color w:val="000000"/>
          <w:sz w:val="24"/>
          <w:szCs w:val="24"/>
        </w:rPr>
        <w:t>I am Authorized Access Administrator for the CPPD Abuser Registry. What is my role?</w:t>
      </w:r>
    </w:p>
    <w:p w14:paraId="7DF4260F" w14:textId="77777777" w:rsidR="007547A1" w:rsidRPr="007547A1" w:rsidRDefault="007547A1" w:rsidP="007547A1">
      <w:pPr>
        <w:widowControl w:val="0"/>
        <w:pBdr>
          <w:top w:val="nil"/>
          <w:left w:val="nil"/>
          <w:bottom w:val="nil"/>
          <w:right w:val="nil"/>
          <w:between w:val="nil"/>
        </w:pBdr>
        <w:spacing w:line="242" w:lineRule="auto"/>
        <w:ind w:left="14" w:right="994" w:firstLine="706"/>
        <w:rPr>
          <w:bCs/>
          <w:color w:val="000000"/>
          <w:sz w:val="24"/>
          <w:szCs w:val="24"/>
        </w:rPr>
      </w:pPr>
      <w:r w:rsidRPr="007547A1">
        <w:rPr>
          <w:bCs/>
          <w:color w:val="000000"/>
          <w:sz w:val="24"/>
          <w:szCs w:val="24"/>
        </w:rPr>
        <w:t xml:space="preserve">CPPD considers the AAA to be the Employer’s official representative for all CPPD Abuser Registry matters. All future correspondence sent to Employers, including notifications of substantiated cases of registrable abuse by a care provider, will be addressed to the designated AAA. AAAs may also be contacted to perform employment verifications </w:t>
      </w:r>
      <w:proofErr w:type="gramStart"/>
      <w:r w:rsidRPr="007547A1">
        <w:rPr>
          <w:bCs/>
          <w:color w:val="000000"/>
          <w:sz w:val="24"/>
          <w:szCs w:val="24"/>
        </w:rPr>
        <w:t>during the course of</w:t>
      </w:r>
      <w:proofErr w:type="gramEnd"/>
      <w:r w:rsidRPr="007547A1">
        <w:rPr>
          <w:bCs/>
          <w:color w:val="000000"/>
          <w:sz w:val="24"/>
          <w:szCs w:val="24"/>
        </w:rPr>
        <w:t xml:space="preserve"> a compliance review and/or investigation.</w:t>
      </w:r>
    </w:p>
    <w:p w14:paraId="638F9A17" w14:textId="6C3197C9" w:rsidR="007547A1" w:rsidRPr="007547A1" w:rsidRDefault="007547A1" w:rsidP="007547A1">
      <w:pPr>
        <w:widowControl w:val="0"/>
        <w:pBdr>
          <w:top w:val="nil"/>
          <w:left w:val="nil"/>
          <w:bottom w:val="nil"/>
          <w:right w:val="nil"/>
          <w:between w:val="nil"/>
        </w:pBdr>
        <w:spacing w:line="243" w:lineRule="auto"/>
        <w:ind w:left="16" w:right="990" w:firstLine="704"/>
        <w:rPr>
          <w:bCs/>
          <w:color w:val="000000"/>
          <w:sz w:val="24"/>
          <w:szCs w:val="24"/>
        </w:rPr>
      </w:pPr>
      <w:r w:rsidRPr="007547A1">
        <w:rPr>
          <w:bCs/>
          <w:color w:val="000000"/>
          <w:sz w:val="24"/>
          <w:szCs w:val="24"/>
        </w:rPr>
        <w:t>Additionally, AAAs are responsible for managing access to their organization’s CPPD Abuser Registry account. The AAA is the only user who has the account permission necessary to create, deactivate, and update user accounts. There is only one AAA per employer.</w:t>
      </w:r>
    </w:p>
    <w:p w14:paraId="76069DE6" w14:textId="4F338D27" w:rsidR="00F35C58" w:rsidRDefault="007547A1">
      <w:pPr>
        <w:widowControl w:val="0"/>
        <w:pBdr>
          <w:top w:val="nil"/>
          <w:left w:val="nil"/>
          <w:bottom w:val="nil"/>
          <w:right w:val="nil"/>
          <w:between w:val="nil"/>
        </w:pBdr>
        <w:spacing w:before="304" w:line="243" w:lineRule="auto"/>
        <w:ind w:left="16" w:right="990"/>
        <w:rPr>
          <w:b/>
          <w:color w:val="000000"/>
          <w:sz w:val="24"/>
          <w:szCs w:val="24"/>
        </w:rPr>
      </w:pPr>
      <w:r>
        <w:rPr>
          <w:b/>
          <w:color w:val="000000"/>
          <w:sz w:val="24"/>
          <w:szCs w:val="24"/>
        </w:rPr>
        <w:t xml:space="preserve">11. </w:t>
      </w:r>
      <w:r w:rsidR="007A60D9">
        <w:rPr>
          <w:b/>
          <w:color w:val="000000"/>
          <w:sz w:val="24"/>
          <w:szCs w:val="24"/>
        </w:rPr>
        <w:t xml:space="preserve">The prospective care provider has already successfully completed the DDS </w:t>
      </w:r>
      <w:proofErr w:type="gramStart"/>
      <w:r w:rsidR="007A60D9">
        <w:rPr>
          <w:b/>
          <w:color w:val="000000"/>
          <w:sz w:val="24"/>
          <w:szCs w:val="24"/>
        </w:rPr>
        <w:t>Fingerprint  Background</w:t>
      </w:r>
      <w:proofErr w:type="gramEnd"/>
      <w:r w:rsidR="007A60D9">
        <w:rPr>
          <w:b/>
          <w:color w:val="000000"/>
          <w:sz w:val="24"/>
          <w:szCs w:val="24"/>
        </w:rPr>
        <w:t xml:space="preserve"> Check. Do I still need to check the </w:t>
      </w:r>
      <w:r>
        <w:rPr>
          <w:b/>
          <w:color w:val="000000"/>
          <w:sz w:val="24"/>
          <w:szCs w:val="24"/>
        </w:rPr>
        <w:t>CPPD</w:t>
      </w:r>
      <w:r w:rsidR="007A60D9">
        <w:rPr>
          <w:b/>
          <w:color w:val="000000"/>
          <w:sz w:val="24"/>
          <w:szCs w:val="24"/>
        </w:rPr>
        <w:t xml:space="preserve"> Abuser Registry? </w:t>
      </w:r>
    </w:p>
    <w:p w14:paraId="76E46D33" w14:textId="47EA3D80" w:rsidR="00F35C58" w:rsidRDefault="007A60D9">
      <w:pPr>
        <w:widowControl w:val="0"/>
        <w:pBdr>
          <w:top w:val="nil"/>
          <w:left w:val="nil"/>
          <w:bottom w:val="nil"/>
          <w:right w:val="nil"/>
          <w:between w:val="nil"/>
        </w:pBdr>
        <w:spacing w:before="8" w:line="243" w:lineRule="auto"/>
        <w:ind w:left="9" w:right="990" w:firstLine="713"/>
        <w:rPr>
          <w:color w:val="000000"/>
          <w:sz w:val="24"/>
          <w:szCs w:val="24"/>
        </w:rPr>
      </w:pPr>
      <w:r>
        <w:rPr>
          <w:color w:val="000000"/>
          <w:sz w:val="24"/>
          <w:szCs w:val="24"/>
        </w:rPr>
        <w:t xml:space="preserve">Yes. Completing a search </w:t>
      </w:r>
      <w:proofErr w:type="gramStart"/>
      <w:r>
        <w:rPr>
          <w:color w:val="000000"/>
          <w:sz w:val="24"/>
          <w:szCs w:val="24"/>
        </w:rPr>
        <w:t>of</w:t>
      </w:r>
      <w:proofErr w:type="gramEnd"/>
      <w:r>
        <w:rPr>
          <w:color w:val="000000"/>
          <w:sz w:val="24"/>
          <w:szCs w:val="24"/>
        </w:rPr>
        <w:t xml:space="preserve"> the </w:t>
      </w:r>
      <w:r w:rsidR="007547A1">
        <w:rPr>
          <w:color w:val="000000"/>
          <w:sz w:val="24"/>
          <w:szCs w:val="24"/>
        </w:rPr>
        <w:t>CPPD</w:t>
      </w:r>
      <w:r>
        <w:rPr>
          <w:color w:val="000000"/>
          <w:sz w:val="24"/>
          <w:szCs w:val="24"/>
        </w:rPr>
        <w:t xml:space="preserve"> Abuser Registry is required for every prospective care provider, regardless of other steps you take </w:t>
      </w:r>
      <w:proofErr w:type="gramStart"/>
      <w:r>
        <w:rPr>
          <w:color w:val="000000"/>
          <w:sz w:val="24"/>
          <w:szCs w:val="24"/>
        </w:rPr>
        <w:t>in order to</w:t>
      </w:r>
      <w:proofErr w:type="gramEnd"/>
      <w:r>
        <w:rPr>
          <w:color w:val="000000"/>
          <w:sz w:val="24"/>
          <w:szCs w:val="24"/>
        </w:rPr>
        <w:t xml:space="preserve"> ensure the care provider’s suitability for employment. A search </w:t>
      </w:r>
      <w:proofErr w:type="gramStart"/>
      <w:r>
        <w:rPr>
          <w:color w:val="000000"/>
          <w:sz w:val="24"/>
          <w:szCs w:val="24"/>
        </w:rPr>
        <w:t>of</w:t>
      </w:r>
      <w:proofErr w:type="gramEnd"/>
      <w:r>
        <w:rPr>
          <w:color w:val="000000"/>
          <w:sz w:val="24"/>
          <w:szCs w:val="24"/>
        </w:rPr>
        <w:t xml:space="preserve"> the </w:t>
      </w:r>
      <w:r w:rsidR="00CD0779">
        <w:rPr>
          <w:color w:val="000000"/>
          <w:sz w:val="24"/>
          <w:szCs w:val="24"/>
        </w:rPr>
        <w:t>CPPD</w:t>
      </w:r>
      <w:r>
        <w:rPr>
          <w:color w:val="000000"/>
          <w:sz w:val="24"/>
          <w:szCs w:val="24"/>
        </w:rPr>
        <w:t xml:space="preserve"> Abuser Registry does not relieve you of your obligation to follow all other employment requirements of your organization, including DDS’s Fingerprint Background Check. </w:t>
      </w:r>
    </w:p>
    <w:p w14:paraId="343E260E" w14:textId="4668C04F" w:rsidR="00F35C58" w:rsidRDefault="007A60D9">
      <w:pPr>
        <w:widowControl w:val="0"/>
        <w:pBdr>
          <w:top w:val="nil"/>
          <w:left w:val="nil"/>
          <w:bottom w:val="nil"/>
          <w:right w:val="nil"/>
          <w:between w:val="nil"/>
        </w:pBdr>
        <w:spacing w:before="304" w:line="243" w:lineRule="auto"/>
        <w:ind w:left="14" w:right="990" w:firstLine="2"/>
        <w:rPr>
          <w:b/>
          <w:color w:val="000000"/>
          <w:sz w:val="24"/>
          <w:szCs w:val="24"/>
        </w:rPr>
      </w:pPr>
      <w:r>
        <w:rPr>
          <w:b/>
          <w:color w:val="000000"/>
          <w:sz w:val="24"/>
          <w:szCs w:val="24"/>
        </w:rPr>
        <w:t>1</w:t>
      </w:r>
      <w:r w:rsidR="007547A1">
        <w:rPr>
          <w:b/>
          <w:color w:val="000000"/>
          <w:sz w:val="24"/>
          <w:szCs w:val="24"/>
        </w:rPr>
        <w:t>2</w:t>
      </w:r>
      <w:r>
        <w:rPr>
          <w:b/>
          <w:color w:val="000000"/>
          <w:sz w:val="24"/>
          <w:szCs w:val="24"/>
        </w:rPr>
        <w:t xml:space="preserve">. Do I need permission from a care provider or prospective care provider to check </w:t>
      </w:r>
      <w:r w:rsidR="006A0163">
        <w:rPr>
          <w:b/>
          <w:color w:val="000000"/>
          <w:sz w:val="24"/>
          <w:szCs w:val="24"/>
        </w:rPr>
        <w:t>their name</w:t>
      </w:r>
      <w:r>
        <w:rPr>
          <w:b/>
          <w:color w:val="000000"/>
          <w:sz w:val="24"/>
          <w:szCs w:val="24"/>
        </w:rPr>
        <w:t xml:space="preserve"> on the </w:t>
      </w:r>
      <w:r w:rsidR="007547A1">
        <w:rPr>
          <w:b/>
          <w:color w:val="000000"/>
          <w:sz w:val="24"/>
          <w:szCs w:val="24"/>
        </w:rPr>
        <w:t>CPPD</w:t>
      </w:r>
      <w:r>
        <w:rPr>
          <w:b/>
          <w:color w:val="000000"/>
          <w:sz w:val="24"/>
          <w:szCs w:val="24"/>
        </w:rPr>
        <w:t xml:space="preserve"> Abuser Registry? </w:t>
      </w:r>
    </w:p>
    <w:p w14:paraId="4F46A98C" w14:textId="051A9A54" w:rsidR="00F35C58" w:rsidRDefault="007A60D9">
      <w:pPr>
        <w:widowControl w:val="0"/>
        <w:pBdr>
          <w:top w:val="nil"/>
          <w:left w:val="nil"/>
          <w:bottom w:val="nil"/>
          <w:right w:val="nil"/>
          <w:between w:val="nil"/>
        </w:pBdr>
        <w:spacing w:before="8" w:line="243" w:lineRule="auto"/>
        <w:ind w:left="17" w:right="990" w:firstLine="705"/>
        <w:rPr>
          <w:sz w:val="24"/>
          <w:szCs w:val="24"/>
        </w:rPr>
      </w:pPr>
      <w:r>
        <w:rPr>
          <w:color w:val="000000"/>
          <w:sz w:val="24"/>
          <w:szCs w:val="24"/>
        </w:rPr>
        <w:t xml:space="preserve">Yes. The law requires that Employers receive signed consent from the care provider or prospective care provider. </w:t>
      </w:r>
      <w:r w:rsidR="007547A1" w:rsidRPr="007547A1">
        <w:rPr>
          <w:color w:val="000000"/>
          <w:sz w:val="24"/>
          <w:szCs w:val="24"/>
        </w:rPr>
        <w:t>You can find an example of the required consent form by</w:t>
      </w:r>
      <w:r w:rsidR="007547A1">
        <w:rPr>
          <w:color w:val="000000"/>
          <w:sz w:val="24"/>
          <w:szCs w:val="24"/>
        </w:rPr>
        <w:t xml:space="preserve"> </w:t>
      </w:r>
      <w:hyperlink r:id="rId42" w:history="1">
        <w:r w:rsidR="007547A1" w:rsidRPr="007547A1">
          <w:rPr>
            <w:rStyle w:val="Hyperlink"/>
            <w:sz w:val="24"/>
            <w:szCs w:val="24"/>
          </w:rPr>
          <w:t>downloading the CPPD Abuser Registry Search Consent Form</w:t>
        </w:r>
      </w:hyperlink>
      <w:r w:rsidR="007547A1">
        <w:rPr>
          <w:color w:val="000000"/>
          <w:sz w:val="24"/>
          <w:szCs w:val="24"/>
        </w:rPr>
        <w:t>.</w:t>
      </w:r>
    </w:p>
    <w:p w14:paraId="64E33E1E" w14:textId="77777777" w:rsidR="00F35C58" w:rsidRDefault="00F35C58">
      <w:pPr>
        <w:widowControl w:val="0"/>
        <w:pBdr>
          <w:top w:val="nil"/>
          <w:left w:val="nil"/>
          <w:bottom w:val="nil"/>
          <w:right w:val="nil"/>
          <w:between w:val="nil"/>
        </w:pBdr>
        <w:spacing w:before="8" w:line="243" w:lineRule="auto"/>
        <w:ind w:left="17" w:right="990" w:firstLine="705"/>
        <w:rPr>
          <w:sz w:val="24"/>
          <w:szCs w:val="24"/>
        </w:rPr>
      </w:pPr>
    </w:p>
    <w:p w14:paraId="7CD2F211" w14:textId="426497CF" w:rsidR="00F35C58" w:rsidRDefault="007A60D9">
      <w:pPr>
        <w:widowControl w:val="0"/>
        <w:pBdr>
          <w:top w:val="nil"/>
          <w:left w:val="nil"/>
          <w:bottom w:val="nil"/>
          <w:right w:val="nil"/>
          <w:between w:val="nil"/>
        </w:pBdr>
        <w:spacing w:line="243" w:lineRule="auto"/>
        <w:ind w:left="8" w:right="990" w:firstLine="8"/>
        <w:rPr>
          <w:b/>
          <w:color w:val="000000"/>
          <w:sz w:val="24"/>
          <w:szCs w:val="24"/>
        </w:rPr>
      </w:pPr>
      <w:r>
        <w:rPr>
          <w:b/>
          <w:color w:val="000000"/>
          <w:sz w:val="24"/>
          <w:szCs w:val="24"/>
        </w:rPr>
        <w:t>1</w:t>
      </w:r>
      <w:r w:rsidR="007547A1">
        <w:rPr>
          <w:b/>
          <w:color w:val="000000"/>
          <w:sz w:val="24"/>
          <w:szCs w:val="24"/>
        </w:rPr>
        <w:t>3</w:t>
      </w:r>
      <w:r>
        <w:rPr>
          <w:b/>
          <w:color w:val="000000"/>
          <w:sz w:val="24"/>
          <w:szCs w:val="24"/>
        </w:rPr>
        <w:t xml:space="preserve">. </w:t>
      </w:r>
      <w:r w:rsidR="007547A1">
        <w:rPr>
          <w:b/>
          <w:color w:val="000000"/>
          <w:sz w:val="24"/>
          <w:szCs w:val="24"/>
        </w:rPr>
        <w:t>Can I check the</w:t>
      </w:r>
      <w:r>
        <w:rPr>
          <w:b/>
          <w:color w:val="000000"/>
          <w:sz w:val="24"/>
          <w:szCs w:val="24"/>
        </w:rPr>
        <w:t xml:space="preserve"> </w:t>
      </w:r>
      <w:r w:rsidR="007547A1">
        <w:rPr>
          <w:b/>
          <w:color w:val="000000"/>
          <w:sz w:val="24"/>
          <w:szCs w:val="24"/>
        </w:rPr>
        <w:t>CPPD</w:t>
      </w:r>
      <w:r>
        <w:rPr>
          <w:b/>
          <w:color w:val="000000"/>
          <w:sz w:val="24"/>
          <w:szCs w:val="24"/>
        </w:rPr>
        <w:t xml:space="preserve"> Abuser Registry regularly or randomly after I </w:t>
      </w:r>
      <w:proofErr w:type="gramStart"/>
      <w:r>
        <w:rPr>
          <w:b/>
          <w:color w:val="000000"/>
          <w:sz w:val="24"/>
          <w:szCs w:val="24"/>
        </w:rPr>
        <w:t>have  employed</w:t>
      </w:r>
      <w:proofErr w:type="gramEnd"/>
      <w:r>
        <w:rPr>
          <w:b/>
          <w:color w:val="000000"/>
          <w:sz w:val="24"/>
          <w:szCs w:val="24"/>
        </w:rPr>
        <w:t xml:space="preserve"> or contracted with a care provider? </w:t>
      </w:r>
    </w:p>
    <w:p w14:paraId="439D68F7" w14:textId="13F07793" w:rsidR="00F35C58" w:rsidRDefault="007A60D9">
      <w:pPr>
        <w:widowControl w:val="0"/>
        <w:pBdr>
          <w:top w:val="nil"/>
          <w:left w:val="nil"/>
          <w:bottom w:val="nil"/>
          <w:right w:val="nil"/>
          <w:between w:val="nil"/>
        </w:pBdr>
        <w:spacing w:before="47" w:line="244" w:lineRule="auto"/>
        <w:ind w:left="9" w:right="990" w:firstLine="713"/>
        <w:rPr>
          <w:color w:val="000000"/>
          <w:sz w:val="24"/>
          <w:szCs w:val="24"/>
        </w:rPr>
      </w:pPr>
      <w:r>
        <w:rPr>
          <w:color w:val="000000"/>
          <w:sz w:val="24"/>
          <w:szCs w:val="24"/>
        </w:rPr>
        <w:t xml:space="preserve">Yes. Agencies are permitted to check the </w:t>
      </w:r>
      <w:r w:rsidR="007547A1">
        <w:rPr>
          <w:color w:val="000000"/>
          <w:sz w:val="24"/>
          <w:szCs w:val="24"/>
        </w:rPr>
        <w:t>CPPD</w:t>
      </w:r>
      <w:r>
        <w:rPr>
          <w:color w:val="000000"/>
          <w:sz w:val="24"/>
          <w:szCs w:val="24"/>
        </w:rPr>
        <w:t xml:space="preserve"> Abuser Registry on a regular or random basis, or if they have reason to believe one of their care providers has been listed on the registry since the last time a check was completed. A regular or random search still requires signed consent. </w:t>
      </w:r>
      <w:hyperlink r:id="rId43" w:history="1">
        <w:r w:rsidR="007547A1" w:rsidRPr="007547A1">
          <w:rPr>
            <w:rStyle w:val="Hyperlink"/>
            <w:sz w:val="24"/>
            <w:szCs w:val="24"/>
          </w:rPr>
          <w:t>Download the CPPD Abuser Registry Search Consent Form</w:t>
        </w:r>
      </w:hyperlink>
      <w:r w:rsidR="007547A1" w:rsidRPr="007547A1">
        <w:rPr>
          <w:color w:val="000000"/>
          <w:sz w:val="24"/>
          <w:szCs w:val="24"/>
        </w:rPr>
        <w:t> for reference.</w:t>
      </w:r>
    </w:p>
    <w:p w14:paraId="54F31D17" w14:textId="77777777" w:rsidR="00821E1A" w:rsidRDefault="00821E1A">
      <w:pPr>
        <w:widowControl w:val="0"/>
        <w:pBdr>
          <w:top w:val="nil"/>
          <w:left w:val="nil"/>
          <w:bottom w:val="nil"/>
          <w:right w:val="nil"/>
          <w:between w:val="nil"/>
        </w:pBdr>
        <w:spacing w:before="47" w:line="244" w:lineRule="auto"/>
        <w:ind w:left="9" w:right="990" w:firstLine="713"/>
        <w:rPr>
          <w:color w:val="000000"/>
          <w:sz w:val="24"/>
          <w:szCs w:val="24"/>
        </w:rPr>
      </w:pPr>
    </w:p>
    <w:p w14:paraId="65087E99" w14:textId="77777777" w:rsidR="00821E1A" w:rsidRDefault="007A60D9" w:rsidP="00821E1A">
      <w:pPr>
        <w:widowControl w:val="0"/>
        <w:pBdr>
          <w:top w:val="nil"/>
          <w:left w:val="nil"/>
          <w:bottom w:val="nil"/>
          <w:right w:val="nil"/>
          <w:between w:val="nil"/>
        </w:pBdr>
        <w:spacing w:line="245" w:lineRule="auto"/>
        <w:ind w:left="14" w:right="994"/>
        <w:rPr>
          <w:b/>
          <w:color w:val="000000"/>
          <w:sz w:val="24"/>
          <w:szCs w:val="24"/>
        </w:rPr>
      </w:pPr>
      <w:r>
        <w:rPr>
          <w:b/>
          <w:color w:val="000000"/>
          <w:sz w:val="24"/>
          <w:szCs w:val="24"/>
        </w:rPr>
        <w:t>1</w:t>
      </w:r>
      <w:r w:rsidR="007547A1">
        <w:rPr>
          <w:b/>
          <w:color w:val="000000"/>
          <w:sz w:val="24"/>
          <w:szCs w:val="24"/>
        </w:rPr>
        <w:t>4</w:t>
      </w:r>
      <w:r>
        <w:rPr>
          <w:b/>
          <w:color w:val="000000"/>
          <w:sz w:val="24"/>
          <w:szCs w:val="24"/>
        </w:rPr>
        <w:t xml:space="preserve">. What if I want to hire someone whose name is listed on the </w:t>
      </w:r>
      <w:r w:rsidR="007547A1">
        <w:rPr>
          <w:b/>
          <w:color w:val="000000"/>
          <w:sz w:val="24"/>
          <w:szCs w:val="24"/>
        </w:rPr>
        <w:t>CPPD</w:t>
      </w:r>
      <w:r>
        <w:rPr>
          <w:b/>
          <w:color w:val="000000"/>
          <w:sz w:val="24"/>
          <w:szCs w:val="24"/>
        </w:rPr>
        <w:t xml:space="preserve"> Abuser Registry? </w:t>
      </w:r>
    </w:p>
    <w:p w14:paraId="08D0B010" w14:textId="21EB9038" w:rsidR="00F35C58" w:rsidRDefault="007A60D9" w:rsidP="00821E1A">
      <w:pPr>
        <w:widowControl w:val="0"/>
        <w:pBdr>
          <w:top w:val="nil"/>
          <w:left w:val="nil"/>
          <w:bottom w:val="nil"/>
          <w:right w:val="nil"/>
          <w:between w:val="nil"/>
        </w:pBdr>
        <w:spacing w:line="245" w:lineRule="auto"/>
        <w:ind w:left="14" w:right="994" w:firstLine="706"/>
        <w:rPr>
          <w:color w:val="000000"/>
          <w:sz w:val="24"/>
          <w:szCs w:val="24"/>
        </w:rPr>
      </w:pPr>
      <w:r>
        <w:rPr>
          <w:color w:val="000000"/>
          <w:sz w:val="24"/>
          <w:szCs w:val="24"/>
        </w:rPr>
        <w:t xml:space="preserve">If you are DDS or an agency that provides services or treatment to people with I/DD under a contract, agreement, or license with DDS, or funding administered by DDS, you are prohibited from hiring someone whose name is listed on the </w:t>
      </w:r>
      <w:r w:rsidR="007547A1">
        <w:rPr>
          <w:color w:val="000000"/>
          <w:sz w:val="24"/>
          <w:szCs w:val="24"/>
        </w:rPr>
        <w:t>CPPD</w:t>
      </w:r>
      <w:r>
        <w:rPr>
          <w:color w:val="000000"/>
          <w:sz w:val="24"/>
          <w:szCs w:val="24"/>
        </w:rPr>
        <w:t xml:space="preserve"> Abuser Registry to work as a care provider. There are NO exceptions. </w:t>
      </w:r>
    </w:p>
    <w:p w14:paraId="48FF119B" w14:textId="2DAC496A" w:rsidR="00F35C58" w:rsidRDefault="007A60D9">
      <w:pPr>
        <w:widowControl w:val="0"/>
        <w:pBdr>
          <w:top w:val="nil"/>
          <w:left w:val="nil"/>
          <w:bottom w:val="nil"/>
          <w:right w:val="nil"/>
          <w:between w:val="nil"/>
        </w:pBdr>
        <w:spacing w:before="303" w:line="243" w:lineRule="auto"/>
        <w:ind w:left="16" w:right="990"/>
        <w:rPr>
          <w:b/>
          <w:color w:val="000000"/>
          <w:sz w:val="24"/>
          <w:szCs w:val="24"/>
        </w:rPr>
      </w:pPr>
      <w:r>
        <w:rPr>
          <w:b/>
          <w:color w:val="000000"/>
          <w:sz w:val="24"/>
          <w:szCs w:val="24"/>
        </w:rPr>
        <w:t>1</w:t>
      </w:r>
      <w:r w:rsidR="007547A1">
        <w:rPr>
          <w:b/>
          <w:color w:val="000000"/>
          <w:sz w:val="24"/>
          <w:szCs w:val="24"/>
        </w:rPr>
        <w:t>5</w:t>
      </w:r>
      <w:r>
        <w:rPr>
          <w:b/>
          <w:color w:val="000000"/>
          <w:sz w:val="24"/>
          <w:szCs w:val="24"/>
        </w:rPr>
        <w:t xml:space="preserve">. What information will I get when I check someone’s name on the </w:t>
      </w:r>
      <w:r w:rsidR="007547A1">
        <w:rPr>
          <w:b/>
          <w:color w:val="000000"/>
          <w:sz w:val="24"/>
          <w:szCs w:val="24"/>
        </w:rPr>
        <w:t>CPPD</w:t>
      </w:r>
      <w:r>
        <w:rPr>
          <w:b/>
          <w:color w:val="000000"/>
          <w:sz w:val="24"/>
          <w:szCs w:val="24"/>
        </w:rPr>
        <w:t xml:space="preserve"> Abuser Registry?  Do I see a list of people who are on the </w:t>
      </w:r>
      <w:r w:rsidR="007547A1">
        <w:rPr>
          <w:b/>
          <w:color w:val="000000"/>
          <w:sz w:val="24"/>
          <w:szCs w:val="24"/>
        </w:rPr>
        <w:t>CPPD</w:t>
      </w:r>
      <w:r>
        <w:rPr>
          <w:b/>
          <w:color w:val="000000"/>
          <w:sz w:val="24"/>
          <w:szCs w:val="24"/>
        </w:rPr>
        <w:t xml:space="preserve"> Abuser Registry? </w:t>
      </w:r>
    </w:p>
    <w:p w14:paraId="7C533F32" w14:textId="5C3578AF" w:rsidR="00F35C58" w:rsidRDefault="007A60D9">
      <w:pPr>
        <w:widowControl w:val="0"/>
        <w:pBdr>
          <w:top w:val="nil"/>
          <w:left w:val="nil"/>
          <w:bottom w:val="nil"/>
          <w:right w:val="nil"/>
          <w:between w:val="nil"/>
        </w:pBdr>
        <w:spacing w:before="8" w:line="243" w:lineRule="auto"/>
        <w:ind w:left="10" w:right="990" w:firstLine="729"/>
        <w:jc w:val="both"/>
        <w:rPr>
          <w:color w:val="000000"/>
          <w:sz w:val="24"/>
          <w:szCs w:val="24"/>
        </w:rPr>
      </w:pPr>
      <w:r>
        <w:rPr>
          <w:color w:val="000000"/>
          <w:sz w:val="24"/>
          <w:szCs w:val="24"/>
        </w:rPr>
        <w:t xml:space="preserve">Employers will be required to input identifying information for a potential care provider and the result will inform the Employer whether the information entered resulted in a match to a care provider listed on the </w:t>
      </w:r>
      <w:r w:rsidR="007547A1">
        <w:rPr>
          <w:color w:val="000000"/>
          <w:sz w:val="24"/>
          <w:szCs w:val="24"/>
        </w:rPr>
        <w:t>CPPD</w:t>
      </w:r>
      <w:r>
        <w:rPr>
          <w:color w:val="000000"/>
          <w:sz w:val="24"/>
          <w:szCs w:val="24"/>
        </w:rPr>
        <w:t xml:space="preserve"> Abuser Registry. At no time will an Employer receive a list of care providers who appear on the </w:t>
      </w:r>
      <w:r w:rsidR="007547A1">
        <w:rPr>
          <w:color w:val="000000"/>
          <w:sz w:val="24"/>
          <w:szCs w:val="24"/>
        </w:rPr>
        <w:t>CPPD</w:t>
      </w:r>
      <w:r>
        <w:rPr>
          <w:color w:val="000000"/>
          <w:sz w:val="24"/>
          <w:szCs w:val="24"/>
        </w:rPr>
        <w:t xml:space="preserve"> Abuser Registry. </w:t>
      </w:r>
    </w:p>
    <w:p w14:paraId="20AC63D7" w14:textId="05F79FFC" w:rsidR="00F35C58" w:rsidRDefault="007A60D9">
      <w:pPr>
        <w:widowControl w:val="0"/>
        <w:pBdr>
          <w:top w:val="nil"/>
          <w:left w:val="nil"/>
          <w:bottom w:val="nil"/>
          <w:right w:val="nil"/>
          <w:between w:val="nil"/>
        </w:pBdr>
        <w:spacing w:before="301" w:line="240" w:lineRule="auto"/>
        <w:ind w:left="17" w:right="990"/>
        <w:rPr>
          <w:b/>
          <w:color w:val="000000"/>
          <w:sz w:val="24"/>
          <w:szCs w:val="24"/>
        </w:rPr>
      </w:pPr>
      <w:r>
        <w:rPr>
          <w:b/>
          <w:color w:val="000000"/>
          <w:sz w:val="24"/>
          <w:szCs w:val="24"/>
        </w:rPr>
        <w:t>1</w:t>
      </w:r>
      <w:r w:rsidR="007547A1">
        <w:rPr>
          <w:b/>
          <w:color w:val="000000"/>
          <w:sz w:val="24"/>
          <w:szCs w:val="24"/>
        </w:rPr>
        <w:t>6</w:t>
      </w:r>
      <w:r>
        <w:rPr>
          <w:b/>
          <w:color w:val="000000"/>
          <w:sz w:val="24"/>
          <w:szCs w:val="24"/>
        </w:rPr>
        <w:t xml:space="preserve">. Are Employers notified of registrable abuse cases or proceedings? </w:t>
      </w:r>
    </w:p>
    <w:p w14:paraId="107F008E" w14:textId="7B9F1B69" w:rsidR="00F35C58" w:rsidRDefault="007A60D9">
      <w:pPr>
        <w:widowControl w:val="0"/>
        <w:pBdr>
          <w:top w:val="nil"/>
          <w:left w:val="nil"/>
          <w:bottom w:val="nil"/>
          <w:right w:val="nil"/>
          <w:between w:val="nil"/>
        </w:pBdr>
        <w:spacing w:before="12" w:line="243" w:lineRule="auto"/>
        <w:ind w:left="10" w:right="990" w:firstLine="713"/>
        <w:rPr>
          <w:color w:val="000000"/>
          <w:sz w:val="24"/>
          <w:szCs w:val="24"/>
        </w:rPr>
      </w:pPr>
      <w:r>
        <w:rPr>
          <w:color w:val="000000"/>
          <w:sz w:val="24"/>
          <w:szCs w:val="24"/>
        </w:rPr>
        <w:t xml:space="preserve">Yes. By law, </w:t>
      </w:r>
      <w:r w:rsidR="007547A1">
        <w:rPr>
          <w:color w:val="000000"/>
          <w:sz w:val="24"/>
          <w:szCs w:val="24"/>
        </w:rPr>
        <w:t>CPPD</w:t>
      </w:r>
      <w:r>
        <w:rPr>
          <w:color w:val="000000"/>
          <w:sz w:val="24"/>
          <w:szCs w:val="24"/>
        </w:rPr>
        <w:t xml:space="preserve"> is required to notify DDS and the care provider’s last known Employer of investigation findings substantiating a care provider for registrable abuse and any further actions related to the findings, such as appeals and decisions on appeals. </w:t>
      </w:r>
      <w:r w:rsidR="007547A1" w:rsidRPr="007547A1">
        <w:rPr>
          <w:color w:val="000000"/>
          <w:sz w:val="24"/>
          <w:szCs w:val="24"/>
        </w:rPr>
        <w:t xml:space="preserve">Notifications to the care provider’s last known Employer will be addressed to the Employer’s Authorized Access Administrator and </w:t>
      </w:r>
      <w:r w:rsidR="00CD0779">
        <w:rPr>
          <w:color w:val="000000"/>
          <w:sz w:val="24"/>
          <w:szCs w:val="24"/>
        </w:rPr>
        <w:t xml:space="preserve">updates are </w:t>
      </w:r>
      <w:r w:rsidR="007547A1" w:rsidRPr="007547A1">
        <w:rPr>
          <w:color w:val="000000"/>
          <w:sz w:val="24"/>
          <w:szCs w:val="24"/>
        </w:rPr>
        <w:t xml:space="preserve">accessible in the </w:t>
      </w:r>
      <w:hyperlink r:id="rId44" w:history="1">
        <w:r w:rsidR="00821E1A">
          <w:rPr>
            <w:rStyle w:val="Hyperlink"/>
            <w:sz w:val="24"/>
            <w:szCs w:val="24"/>
          </w:rPr>
          <w:t>Abuser Registry Case Status Portal</w:t>
        </w:r>
      </w:hyperlink>
      <w:r w:rsidR="007547A1" w:rsidRPr="007547A1">
        <w:rPr>
          <w:color w:val="000000"/>
          <w:sz w:val="24"/>
          <w:szCs w:val="24"/>
        </w:rPr>
        <w:t>.</w:t>
      </w:r>
    </w:p>
    <w:p w14:paraId="1F13A52D" w14:textId="77777777" w:rsidR="00533E3F" w:rsidRDefault="00533E3F">
      <w:pPr>
        <w:widowControl w:val="0"/>
        <w:pBdr>
          <w:top w:val="nil"/>
          <w:left w:val="nil"/>
          <w:bottom w:val="nil"/>
          <w:right w:val="nil"/>
          <w:between w:val="nil"/>
        </w:pBdr>
        <w:spacing w:before="304" w:line="240" w:lineRule="auto"/>
        <w:ind w:left="16" w:right="990"/>
        <w:rPr>
          <w:b/>
          <w:color w:val="FF0000"/>
          <w:sz w:val="24"/>
          <w:szCs w:val="24"/>
        </w:rPr>
      </w:pPr>
    </w:p>
    <w:p w14:paraId="52E3C73D" w14:textId="7113C904" w:rsidR="00F35C58" w:rsidRPr="00533E3F" w:rsidRDefault="007A60D9">
      <w:pPr>
        <w:widowControl w:val="0"/>
        <w:pBdr>
          <w:top w:val="nil"/>
          <w:left w:val="nil"/>
          <w:bottom w:val="nil"/>
          <w:right w:val="nil"/>
          <w:between w:val="nil"/>
        </w:pBdr>
        <w:spacing w:before="304" w:line="240" w:lineRule="auto"/>
        <w:ind w:left="16" w:right="990"/>
        <w:rPr>
          <w:color w:val="C00000"/>
          <w:sz w:val="24"/>
          <w:szCs w:val="24"/>
        </w:rPr>
      </w:pPr>
      <w:r w:rsidRPr="00533E3F">
        <w:rPr>
          <w:b/>
          <w:color w:val="C00000"/>
          <w:sz w:val="24"/>
          <w:szCs w:val="24"/>
        </w:rPr>
        <w:t>Links to related documents/agencies</w:t>
      </w:r>
      <w:r w:rsidRPr="00533E3F">
        <w:rPr>
          <w:color w:val="C00000"/>
          <w:sz w:val="24"/>
          <w:szCs w:val="24"/>
        </w:rPr>
        <w:t xml:space="preserve">: </w:t>
      </w:r>
    </w:p>
    <w:p w14:paraId="075F4E2C" w14:textId="434EF36C" w:rsidR="00F35C58" w:rsidRDefault="007A60D9">
      <w:pPr>
        <w:widowControl w:val="0"/>
        <w:pBdr>
          <w:top w:val="nil"/>
          <w:left w:val="nil"/>
          <w:bottom w:val="nil"/>
          <w:right w:val="nil"/>
          <w:between w:val="nil"/>
        </w:pBdr>
        <w:spacing w:before="12" w:line="240" w:lineRule="auto"/>
        <w:ind w:left="369" w:right="990"/>
        <w:rPr>
          <w:color w:val="0000FF"/>
          <w:sz w:val="24"/>
          <w:szCs w:val="24"/>
        </w:rPr>
      </w:pPr>
      <w:r>
        <w:rPr>
          <w:color w:val="000000"/>
          <w:sz w:val="24"/>
          <w:szCs w:val="24"/>
        </w:rPr>
        <w:t xml:space="preserve">- </w:t>
      </w:r>
      <w:hyperlink r:id="rId45" w:history="1">
        <w:r w:rsidRPr="008C2B31">
          <w:rPr>
            <w:rStyle w:val="Hyperlink"/>
            <w:sz w:val="24"/>
            <w:szCs w:val="24"/>
          </w:rPr>
          <w:t>Massachusetts General Laws c. 19C</w:t>
        </w:r>
      </w:hyperlink>
      <w:r>
        <w:rPr>
          <w:color w:val="0000FF"/>
          <w:sz w:val="24"/>
          <w:szCs w:val="24"/>
        </w:rPr>
        <w:t xml:space="preserve"> </w:t>
      </w:r>
    </w:p>
    <w:p w14:paraId="6E46ADBF" w14:textId="05C2D646" w:rsidR="00F35C58" w:rsidRDefault="007A60D9">
      <w:pPr>
        <w:widowControl w:val="0"/>
        <w:pBdr>
          <w:top w:val="nil"/>
          <w:left w:val="nil"/>
          <w:bottom w:val="nil"/>
          <w:right w:val="nil"/>
          <w:between w:val="nil"/>
        </w:pBdr>
        <w:spacing w:before="34" w:line="240" w:lineRule="auto"/>
        <w:ind w:left="369" w:right="990"/>
        <w:rPr>
          <w:color w:val="0000FF"/>
          <w:sz w:val="24"/>
          <w:szCs w:val="24"/>
        </w:rPr>
      </w:pPr>
      <w:r>
        <w:rPr>
          <w:color w:val="000000"/>
          <w:sz w:val="24"/>
          <w:szCs w:val="24"/>
        </w:rPr>
        <w:t xml:space="preserve">- </w:t>
      </w:r>
      <w:hyperlink r:id="rId46" w:history="1">
        <w:r w:rsidR="00CD0779">
          <w:rPr>
            <w:rStyle w:val="Hyperlink"/>
            <w:sz w:val="24"/>
            <w:szCs w:val="24"/>
          </w:rPr>
          <w:t>CPPD regulations, 118 CMR</w:t>
        </w:r>
      </w:hyperlink>
      <w:r>
        <w:rPr>
          <w:color w:val="0000FF"/>
          <w:sz w:val="24"/>
          <w:szCs w:val="24"/>
        </w:rPr>
        <w:t xml:space="preserve"> </w:t>
      </w:r>
    </w:p>
    <w:p w14:paraId="28846855" w14:textId="362A50FF" w:rsidR="00F35C58" w:rsidRDefault="007A60D9">
      <w:pPr>
        <w:widowControl w:val="0"/>
        <w:pBdr>
          <w:top w:val="nil"/>
          <w:left w:val="nil"/>
          <w:bottom w:val="nil"/>
          <w:right w:val="nil"/>
          <w:between w:val="nil"/>
        </w:pBdr>
        <w:spacing w:before="36" w:line="240" w:lineRule="auto"/>
        <w:ind w:left="369" w:right="990"/>
        <w:rPr>
          <w:color w:val="0000FF"/>
          <w:sz w:val="24"/>
          <w:szCs w:val="24"/>
        </w:rPr>
      </w:pPr>
      <w:r>
        <w:rPr>
          <w:color w:val="000000"/>
          <w:sz w:val="24"/>
          <w:szCs w:val="24"/>
        </w:rPr>
        <w:t xml:space="preserve">- </w:t>
      </w:r>
      <w:hyperlink r:id="rId47" w:history="1">
        <w:r w:rsidR="00183CA8">
          <w:rPr>
            <w:rStyle w:val="Hyperlink"/>
            <w:sz w:val="24"/>
            <w:szCs w:val="24"/>
          </w:rPr>
          <w:t>Employer Application and Authorized Access Administrator Appointment Form</w:t>
        </w:r>
      </w:hyperlink>
      <w:r>
        <w:rPr>
          <w:color w:val="0000FF"/>
          <w:sz w:val="24"/>
          <w:szCs w:val="24"/>
        </w:rPr>
        <w:t xml:space="preserve"> </w:t>
      </w:r>
    </w:p>
    <w:p w14:paraId="3A4D0093" w14:textId="77777777" w:rsidR="00821E1A" w:rsidRDefault="00183CA8">
      <w:pPr>
        <w:widowControl w:val="0"/>
        <w:pBdr>
          <w:top w:val="nil"/>
          <w:left w:val="nil"/>
          <w:bottom w:val="nil"/>
          <w:right w:val="nil"/>
          <w:between w:val="nil"/>
        </w:pBdr>
        <w:spacing w:before="36" w:line="240" w:lineRule="auto"/>
        <w:ind w:left="369" w:right="990"/>
      </w:pPr>
      <w:hyperlink r:id="rId48" w:history="1">
        <w:r>
          <w:rPr>
            <w:rStyle w:val="Hyperlink"/>
            <w:sz w:val="24"/>
            <w:szCs w:val="24"/>
          </w:rPr>
          <w:t>- CPPD Abuser Registry login portal</w:t>
        </w:r>
      </w:hyperlink>
    </w:p>
    <w:p w14:paraId="7AA346BD" w14:textId="068C2166" w:rsidR="00F35C58" w:rsidRDefault="00821E1A">
      <w:pPr>
        <w:widowControl w:val="0"/>
        <w:pBdr>
          <w:top w:val="nil"/>
          <w:left w:val="nil"/>
          <w:bottom w:val="nil"/>
          <w:right w:val="nil"/>
          <w:between w:val="nil"/>
        </w:pBdr>
        <w:spacing w:before="36" w:line="240" w:lineRule="auto"/>
        <w:ind w:left="369" w:right="990"/>
        <w:rPr>
          <w:color w:val="0000FF"/>
          <w:sz w:val="24"/>
          <w:szCs w:val="24"/>
        </w:rPr>
      </w:pPr>
      <w:r>
        <w:t xml:space="preserve">- </w:t>
      </w:r>
      <w:hyperlink r:id="rId49" w:history="1">
        <w:r>
          <w:rPr>
            <w:rStyle w:val="Hyperlink"/>
            <w:sz w:val="24"/>
            <w:szCs w:val="24"/>
          </w:rPr>
          <w:t>CPPD Abuser Registry Case Status Portal</w:t>
        </w:r>
      </w:hyperlink>
      <w:r w:rsidR="007A60D9">
        <w:rPr>
          <w:color w:val="0000FF"/>
          <w:sz w:val="24"/>
          <w:szCs w:val="24"/>
        </w:rPr>
        <w:t xml:space="preserve"> </w:t>
      </w:r>
    </w:p>
    <w:p w14:paraId="6FA7540C" w14:textId="506E579C" w:rsidR="00F35C58" w:rsidRPr="00250CF2" w:rsidRDefault="007A60D9" w:rsidP="00250CF2">
      <w:pPr>
        <w:widowControl w:val="0"/>
        <w:pBdr>
          <w:top w:val="nil"/>
          <w:left w:val="nil"/>
          <w:bottom w:val="nil"/>
          <w:right w:val="nil"/>
          <w:between w:val="nil"/>
        </w:pBdr>
        <w:spacing w:before="36" w:line="240" w:lineRule="auto"/>
        <w:ind w:left="369" w:right="990"/>
      </w:pPr>
      <w:r>
        <w:rPr>
          <w:color w:val="000000"/>
          <w:sz w:val="24"/>
          <w:szCs w:val="24"/>
        </w:rPr>
        <w:t xml:space="preserve">- </w:t>
      </w:r>
      <w:hyperlink r:id="rId50" w:history="1">
        <w:r w:rsidR="00183CA8">
          <w:rPr>
            <w:rStyle w:val="Hyperlink"/>
            <w:sz w:val="24"/>
            <w:szCs w:val="24"/>
          </w:rPr>
          <w:t>CPPD Abuser Registry consent form</w:t>
        </w:r>
      </w:hyperlink>
    </w:p>
    <w:p w14:paraId="015048A0" w14:textId="64C98200" w:rsidR="00F35C58" w:rsidRPr="00CD0779" w:rsidRDefault="007A60D9" w:rsidP="008C2B31">
      <w:pPr>
        <w:widowControl w:val="0"/>
        <w:pBdr>
          <w:top w:val="nil"/>
          <w:left w:val="nil"/>
          <w:bottom w:val="nil"/>
          <w:right w:val="nil"/>
          <w:between w:val="nil"/>
        </w:pBdr>
        <w:spacing w:before="490" w:line="240" w:lineRule="auto"/>
        <w:ind w:right="994"/>
        <w:rPr>
          <w:b/>
          <w:color w:val="FF0000"/>
          <w:sz w:val="24"/>
          <w:szCs w:val="24"/>
        </w:rPr>
      </w:pPr>
      <w:r w:rsidRPr="00533E3F">
        <w:rPr>
          <w:b/>
          <w:color w:val="C00000"/>
          <w:sz w:val="24"/>
          <w:szCs w:val="24"/>
        </w:rPr>
        <w:t xml:space="preserve">Terms relevant to the </w:t>
      </w:r>
      <w:r w:rsidR="00CD0779" w:rsidRPr="00533E3F">
        <w:rPr>
          <w:b/>
          <w:color w:val="C00000"/>
          <w:sz w:val="24"/>
          <w:szCs w:val="24"/>
        </w:rPr>
        <w:t>CPPD</w:t>
      </w:r>
      <w:r w:rsidRPr="00533E3F">
        <w:rPr>
          <w:b/>
          <w:color w:val="C00000"/>
          <w:sz w:val="24"/>
          <w:szCs w:val="24"/>
        </w:rPr>
        <w:t xml:space="preserve"> Abuser Registry</w:t>
      </w:r>
      <w:r>
        <w:rPr>
          <w:b/>
          <w:color w:val="FF0000"/>
          <w:sz w:val="24"/>
          <w:szCs w:val="24"/>
        </w:rPr>
        <w:t xml:space="preserve"> </w:t>
      </w:r>
      <w:r>
        <w:rPr>
          <w:color w:val="000000"/>
          <w:sz w:val="24"/>
          <w:szCs w:val="24"/>
        </w:rPr>
        <w:t xml:space="preserve">(See </w:t>
      </w:r>
      <w:hyperlink r:id="rId51" w:history="1">
        <w:r w:rsidRPr="008C2B31">
          <w:rPr>
            <w:rStyle w:val="Hyperlink"/>
            <w:sz w:val="24"/>
            <w:szCs w:val="24"/>
          </w:rPr>
          <w:t>118 CMR 2.02</w:t>
        </w:r>
      </w:hyperlink>
      <w:r>
        <w:rPr>
          <w:color w:val="0000FF"/>
          <w:sz w:val="24"/>
          <w:szCs w:val="24"/>
          <w:u w:val="single"/>
        </w:rPr>
        <w:t xml:space="preserve"> </w:t>
      </w:r>
      <w:r>
        <w:rPr>
          <w:color w:val="000000"/>
          <w:sz w:val="24"/>
          <w:szCs w:val="24"/>
        </w:rPr>
        <w:t>for all definitions</w:t>
      </w:r>
      <w:r w:rsidR="008C2B31">
        <w:rPr>
          <w:color w:val="000000"/>
          <w:sz w:val="24"/>
          <w:szCs w:val="24"/>
        </w:rPr>
        <w:t>)</w:t>
      </w:r>
      <w:r>
        <w:rPr>
          <w:color w:val="000000"/>
          <w:sz w:val="24"/>
          <w:szCs w:val="24"/>
        </w:rPr>
        <w:t xml:space="preserve">  </w:t>
      </w:r>
    </w:p>
    <w:p w14:paraId="7FFEC3C4" w14:textId="4386290B" w:rsidR="00F35C58" w:rsidRDefault="007A60D9" w:rsidP="008C2B31">
      <w:pPr>
        <w:widowControl w:val="0"/>
        <w:pBdr>
          <w:top w:val="nil"/>
          <w:left w:val="nil"/>
          <w:bottom w:val="nil"/>
          <w:right w:val="nil"/>
          <w:between w:val="nil"/>
        </w:pBdr>
        <w:spacing w:line="250" w:lineRule="auto"/>
        <w:ind w:right="994"/>
        <w:rPr>
          <w:sz w:val="24"/>
          <w:szCs w:val="24"/>
        </w:rPr>
      </w:pPr>
      <w:r>
        <w:rPr>
          <w:color w:val="000000"/>
          <w:sz w:val="24"/>
          <w:szCs w:val="24"/>
          <w:u w:val="single"/>
        </w:rPr>
        <w:t>Care Provider</w:t>
      </w:r>
      <w:r>
        <w:rPr>
          <w:color w:val="000000"/>
          <w:sz w:val="24"/>
          <w:szCs w:val="24"/>
        </w:rPr>
        <w:t xml:space="preserve">. A Caretaker who is employed by, or contracts with, the Department or an Employer to provide services or supports to a Person with an Intellectual Disability or a Person with a Developmental Disability. Care Providers include all Caretakers in any program licensed, contracted, or funded by the Department; and any Caretaker who provides services on behalf of any program licensed, or funded by or contracted with the Department. A Care Provider shall </w:t>
      </w:r>
      <w:proofErr w:type="gramStart"/>
      <w:r>
        <w:rPr>
          <w:color w:val="000000"/>
          <w:sz w:val="24"/>
          <w:szCs w:val="24"/>
        </w:rPr>
        <w:t>be considered to be</w:t>
      </w:r>
      <w:proofErr w:type="gramEnd"/>
      <w:r>
        <w:rPr>
          <w:color w:val="000000"/>
          <w:sz w:val="24"/>
          <w:szCs w:val="24"/>
        </w:rPr>
        <w:t xml:space="preserve"> contracting with the Department or Employer irrespective of whether the Care Provider is receiving compensation for services, including volunteers, interns, work-study participants, or any other similar unpaid position.</w:t>
      </w:r>
    </w:p>
    <w:p w14:paraId="6BA92565" w14:textId="77777777" w:rsidR="00F35C58" w:rsidRDefault="00F35C58">
      <w:pPr>
        <w:widowControl w:val="0"/>
        <w:pBdr>
          <w:top w:val="nil"/>
          <w:left w:val="nil"/>
          <w:bottom w:val="nil"/>
          <w:right w:val="nil"/>
          <w:between w:val="nil"/>
        </w:pBdr>
        <w:spacing w:line="244" w:lineRule="auto"/>
        <w:ind w:left="3" w:right="990" w:firstLine="16"/>
        <w:rPr>
          <w:sz w:val="24"/>
          <w:szCs w:val="24"/>
        </w:rPr>
      </w:pPr>
    </w:p>
    <w:p w14:paraId="530C8E59" w14:textId="1990C0F2" w:rsidR="00F35C58" w:rsidRDefault="007A60D9">
      <w:pPr>
        <w:widowControl w:val="0"/>
        <w:pBdr>
          <w:top w:val="nil"/>
          <w:left w:val="nil"/>
          <w:bottom w:val="nil"/>
          <w:right w:val="nil"/>
          <w:between w:val="nil"/>
        </w:pBdr>
        <w:spacing w:line="244" w:lineRule="auto"/>
        <w:ind w:left="3" w:right="990" w:firstLine="16"/>
        <w:rPr>
          <w:color w:val="000000"/>
          <w:sz w:val="24"/>
          <w:szCs w:val="24"/>
        </w:rPr>
      </w:pPr>
      <w:r>
        <w:rPr>
          <w:color w:val="000000"/>
          <w:sz w:val="24"/>
          <w:szCs w:val="24"/>
          <w:u w:val="single"/>
        </w:rPr>
        <w:t>Employer</w:t>
      </w:r>
      <w:r>
        <w:rPr>
          <w:color w:val="000000"/>
          <w:sz w:val="24"/>
          <w:szCs w:val="24"/>
        </w:rPr>
        <w:t>. An entity that provides services or treatment to a Person with an Intellectual Disability or a Person with a Developmental Disability pursuant to: (</w:t>
      </w:r>
      <w:proofErr w:type="spellStart"/>
      <w:r>
        <w:rPr>
          <w:color w:val="000000"/>
          <w:sz w:val="24"/>
          <w:szCs w:val="24"/>
        </w:rPr>
        <w:t>i</w:t>
      </w:r>
      <w:proofErr w:type="spellEnd"/>
      <w:r>
        <w:rPr>
          <w:color w:val="000000"/>
          <w:sz w:val="24"/>
          <w:szCs w:val="24"/>
        </w:rPr>
        <w:t>) a contract or agreement with the Department [of Developmental Services]; (ii) funding administered by the Department [of Developmental Services]; or (iii) a license issued pursuant to M.G.L. c. 19B, § 15 or 15A. An entity shall be considered an Employer if any part of its</w:t>
      </w:r>
      <w:r w:rsidR="00CD0779">
        <w:rPr>
          <w:color w:val="000000"/>
          <w:sz w:val="24"/>
          <w:szCs w:val="24"/>
        </w:rPr>
        <w:t xml:space="preserve"> </w:t>
      </w:r>
      <w:proofErr w:type="gramStart"/>
      <w:r>
        <w:rPr>
          <w:color w:val="000000"/>
          <w:sz w:val="24"/>
          <w:szCs w:val="24"/>
        </w:rPr>
        <w:t>operations</w:t>
      </w:r>
      <w:proofErr w:type="gramEnd"/>
      <w:r>
        <w:rPr>
          <w:color w:val="000000"/>
          <w:sz w:val="24"/>
          <w:szCs w:val="24"/>
        </w:rPr>
        <w:t xml:space="preserve"> </w:t>
      </w:r>
      <w:r w:rsidR="00CD0779">
        <w:rPr>
          <w:color w:val="000000"/>
          <w:sz w:val="24"/>
          <w:szCs w:val="24"/>
        </w:rPr>
        <w:t>is</w:t>
      </w:r>
      <w:r>
        <w:rPr>
          <w:color w:val="000000"/>
          <w:sz w:val="24"/>
          <w:szCs w:val="24"/>
        </w:rPr>
        <w:t xml:space="preserve"> funded or licensed by the Department or contracted with the Department. </w:t>
      </w:r>
    </w:p>
    <w:p w14:paraId="6F0A46C4" w14:textId="5784D297" w:rsidR="0049690C" w:rsidRPr="008448A3" w:rsidRDefault="007A60D9" w:rsidP="008448A3">
      <w:pPr>
        <w:widowControl w:val="0"/>
        <w:pBdr>
          <w:top w:val="nil"/>
          <w:left w:val="nil"/>
          <w:bottom w:val="nil"/>
          <w:right w:val="nil"/>
          <w:between w:val="nil"/>
        </w:pBdr>
        <w:spacing w:before="301" w:line="244" w:lineRule="auto"/>
        <w:ind w:left="3" w:right="990" w:firstLine="16"/>
        <w:rPr>
          <w:color w:val="000000"/>
          <w:sz w:val="24"/>
          <w:szCs w:val="24"/>
        </w:rPr>
      </w:pPr>
      <w:r>
        <w:rPr>
          <w:color w:val="000000"/>
          <w:sz w:val="24"/>
          <w:szCs w:val="24"/>
          <w:u w:val="single"/>
        </w:rPr>
        <w:t>Registrable Abuse</w:t>
      </w:r>
      <w:r>
        <w:rPr>
          <w:color w:val="000000"/>
          <w:sz w:val="24"/>
          <w:szCs w:val="24"/>
        </w:rPr>
        <w:t xml:space="preserve">. An Act or Omission of a Care Provider that results in Serious Physical Injury  or Serious Emotional Injury or constitutes Abuse </w:t>
      </w:r>
      <w:r>
        <w:rPr>
          <w:i/>
          <w:color w:val="000000"/>
          <w:sz w:val="24"/>
          <w:szCs w:val="24"/>
        </w:rPr>
        <w:t xml:space="preserve">Per Se </w:t>
      </w:r>
      <w:r>
        <w:rPr>
          <w:color w:val="000000"/>
          <w:sz w:val="24"/>
          <w:szCs w:val="24"/>
        </w:rPr>
        <w:t>of a Person with an Intellectual  Disability or a Person with a Developmental Disability between the ages of 18 and 59. Registrable Abuse shall not include instances in which the Commission, after review of an  objection under 118 CMR 14.02 (3), issues a decision pursuant to 118 CMR 14.02 (4) (b) 2, that  upon weighing the conduct of the Care Provider and its outcome, the Commission determines  that the incident was isolated and unlikely to reoccur and that the Care Provider is fit to provide  services or supports to persons with intellectual or developmental disabilities.</w:t>
      </w:r>
    </w:p>
    <w:sectPr w:rsidR="0049690C" w:rsidRPr="008448A3">
      <w:type w:val="continuous"/>
      <w:pgSz w:w="12240" w:h="15840"/>
      <w:pgMar w:top="1382" w:right="454" w:bottom="1036" w:left="1439" w:header="0" w:footer="720" w:gutter="0"/>
      <w:cols w:space="720" w:equalWidth="0">
        <w:col w:w="1034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DCFE9" w14:textId="77777777" w:rsidR="0024163C" w:rsidRDefault="0024163C" w:rsidP="002023D8">
      <w:pPr>
        <w:spacing w:line="240" w:lineRule="auto"/>
      </w:pPr>
      <w:r>
        <w:separator/>
      </w:r>
    </w:p>
  </w:endnote>
  <w:endnote w:type="continuationSeparator" w:id="0">
    <w:p w14:paraId="42BD1013" w14:textId="77777777" w:rsidR="0024163C" w:rsidRDefault="0024163C" w:rsidP="002023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972202"/>
      <w:docPartObj>
        <w:docPartGallery w:val="Page Numbers (Bottom of Page)"/>
        <w:docPartUnique/>
      </w:docPartObj>
    </w:sdtPr>
    <w:sdtEndPr>
      <w:rPr>
        <w:noProof/>
      </w:rPr>
    </w:sdtEndPr>
    <w:sdtContent>
      <w:p w14:paraId="6DC2126E" w14:textId="25D76377" w:rsidR="002023D8" w:rsidRDefault="002023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759B14" w14:textId="77777777" w:rsidR="002023D8" w:rsidRDefault="00202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B4C12" w14:textId="77777777" w:rsidR="0024163C" w:rsidRDefault="0024163C" w:rsidP="002023D8">
      <w:pPr>
        <w:spacing w:line="240" w:lineRule="auto"/>
      </w:pPr>
      <w:r>
        <w:separator/>
      </w:r>
    </w:p>
  </w:footnote>
  <w:footnote w:type="continuationSeparator" w:id="0">
    <w:p w14:paraId="35A34B93" w14:textId="77777777" w:rsidR="0024163C" w:rsidRDefault="0024163C" w:rsidP="002023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2612B"/>
    <w:multiLevelType w:val="multilevel"/>
    <w:tmpl w:val="19AC4C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C42555"/>
    <w:multiLevelType w:val="multilevel"/>
    <w:tmpl w:val="F0708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93100B"/>
    <w:multiLevelType w:val="multilevel"/>
    <w:tmpl w:val="2D3E0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364E4E"/>
    <w:multiLevelType w:val="multilevel"/>
    <w:tmpl w:val="774E58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2440AA2"/>
    <w:multiLevelType w:val="multilevel"/>
    <w:tmpl w:val="1B9A4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1E943FE"/>
    <w:multiLevelType w:val="multilevel"/>
    <w:tmpl w:val="49246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EF72338"/>
    <w:multiLevelType w:val="multilevel"/>
    <w:tmpl w:val="BF025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6138577">
    <w:abstractNumId w:val="5"/>
  </w:num>
  <w:num w:numId="2" w16cid:durableId="831407247">
    <w:abstractNumId w:val="4"/>
  </w:num>
  <w:num w:numId="3" w16cid:durableId="655915914">
    <w:abstractNumId w:val="0"/>
  </w:num>
  <w:num w:numId="4" w16cid:durableId="1750997382">
    <w:abstractNumId w:val="6"/>
  </w:num>
  <w:num w:numId="5" w16cid:durableId="956446212">
    <w:abstractNumId w:val="3"/>
  </w:num>
  <w:num w:numId="6" w16cid:durableId="1314915948">
    <w:abstractNumId w:val="1"/>
  </w:num>
  <w:num w:numId="7" w16cid:durableId="1606646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C58"/>
    <w:rsid w:val="00011292"/>
    <w:rsid w:val="000164E8"/>
    <w:rsid w:val="00016C44"/>
    <w:rsid w:val="000209E6"/>
    <w:rsid w:val="00024C0A"/>
    <w:rsid w:val="00026F90"/>
    <w:rsid w:val="00047E6B"/>
    <w:rsid w:val="000543DF"/>
    <w:rsid w:val="00072F80"/>
    <w:rsid w:val="000C5A54"/>
    <w:rsid w:val="000D3C43"/>
    <w:rsid w:val="00113EBF"/>
    <w:rsid w:val="001515CE"/>
    <w:rsid w:val="001576EB"/>
    <w:rsid w:val="00176C89"/>
    <w:rsid w:val="00183CA8"/>
    <w:rsid w:val="001863A0"/>
    <w:rsid w:val="00187CA5"/>
    <w:rsid w:val="0019486E"/>
    <w:rsid w:val="001A5EBD"/>
    <w:rsid w:val="001C6AED"/>
    <w:rsid w:val="002023D8"/>
    <w:rsid w:val="002372A7"/>
    <w:rsid w:val="0024163C"/>
    <w:rsid w:val="00250CF2"/>
    <w:rsid w:val="00322078"/>
    <w:rsid w:val="0033250B"/>
    <w:rsid w:val="00360786"/>
    <w:rsid w:val="003617BC"/>
    <w:rsid w:val="00371205"/>
    <w:rsid w:val="003815F2"/>
    <w:rsid w:val="003925D2"/>
    <w:rsid w:val="003B31CE"/>
    <w:rsid w:val="003B6277"/>
    <w:rsid w:val="003C65DA"/>
    <w:rsid w:val="003E02BC"/>
    <w:rsid w:val="003F4CE1"/>
    <w:rsid w:val="003F54F4"/>
    <w:rsid w:val="0042043F"/>
    <w:rsid w:val="004427B6"/>
    <w:rsid w:val="00472801"/>
    <w:rsid w:val="004745C0"/>
    <w:rsid w:val="00475EFA"/>
    <w:rsid w:val="004827C9"/>
    <w:rsid w:val="00484499"/>
    <w:rsid w:val="00495EF1"/>
    <w:rsid w:val="0049690C"/>
    <w:rsid w:val="004A4573"/>
    <w:rsid w:val="004A7EFA"/>
    <w:rsid w:val="004E64AA"/>
    <w:rsid w:val="004F1B2E"/>
    <w:rsid w:val="00531D11"/>
    <w:rsid w:val="00533E3F"/>
    <w:rsid w:val="00535D10"/>
    <w:rsid w:val="00545333"/>
    <w:rsid w:val="00546098"/>
    <w:rsid w:val="00563C5A"/>
    <w:rsid w:val="005734E3"/>
    <w:rsid w:val="00582507"/>
    <w:rsid w:val="00586268"/>
    <w:rsid w:val="0059263C"/>
    <w:rsid w:val="005A0CBD"/>
    <w:rsid w:val="005A5B80"/>
    <w:rsid w:val="005B33EB"/>
    <w:rsid w:val="005B4291"/>
    <w:rsid w:val="005B7E4C"/>
    <w:rsid w:val="005E0165"/>
    <w:rsid w:val="005E1F8A"/>
    <w:rsid w:val="005F27C9"/>
    <w:rsid w:val="005F7689"/>
    <w:rsid w:val="00633ADC"/>
    <w:rsid w:val="00634094"/>
    <w:rsid w:val="00672D3D"/>
    <w:rsid w:val="006736B1"/>
    <w:rsid w:val="00674197"/>
    <w:rsid w:val="00685F91"/>
    <w:rsid w:val="0069233F"/>
    <w:rsid w:val="006A0163"/>
    <w:rsid w:val="006B5559"/>
    <w:rsid w:val="006C1A1F"/>
    <w:rsid w:val="006C3913"/>
    <w:rsid w:val="006D207E"/>
    <w:rsid w:val="006D2D6C"/>
    <w:rsid w:val="006E4062"/>
    <w:rsid w:val="006E7DEF"/>
    <w:rsid w:val="00710320"/>
    <w:rsid w:val="007131C2"/>
    <w:rsid w:val="007339A8"/>
    <w:rsid w:val="007547A1"/>
    <w:rsid w:val="00754C48"/>
    <w:rsid w:val="0078574F"/>
    <w:rsid w:val="007A60D9"/>
    <w:rsid w:val="007E489D"/>
    <w:rsid w:val="00821E1A"/>
    <w:rsid w:val="008448A3"/>
    <w:rsid w:val="00892A32"/>
    <w:rsid w:val="008B24B0"/>
    <w:rsid w:val="008C1C2A"/>
    <w:rsid w:val="008C2B31"/>
    <w:rsid w:val="008C577E"/>
    <w:rsid w:val="008D59BA"/>
    <w:rsid w:val="008D7358"/>
    <w:rsid w:val="008E00B1"/>
    <w:rsid w:val="0091184D"/>
    <w:rsid w:val="0092694F"/>
    <w:rsid w:val="00972083"/>
    <w:rsid w:val="00974F69"/>
    <w:rsid w:val="00976496"/>
    <w:rsid w:val="00995781"/>
    <w:rsid w:val="009A7009"/>
    <w:rsid w:val="009D06DC"/>
    <w:rsid w:val="009D71D7"/>
    <w:rsid w:val="009E1A31"/>
    <w:rsid w:val="009E7E57"/>
    <w:rsid w:val="00A140E6"/>
    <w:rsid w:val="00A27AE6"/>
    <w:rsid w:val="00A558F9"/>
    <w:rsid w:val="00A80251"/>
    <w:rsid w:val="00A95B74"/>
    <w:rsid w:val="00AD27A7"/>
    <w:rsid w:val="00AD2B73"/>
    <w:rsid w:val="00AD64FA"/>
    <w:rsid w:val="00AE0BE9"/>
    <w:rsid w:val="00AF2E13"/>
    <w:rsid w:val="00B113E4"/>
    <w:rsid w:val="00B314B3"/>
    <w:rsid w:val="00B7271E"/>
    <w:rsid w:val="00B965F0"/>
    <w:rsid w:val="00BA3975"/>
    <w:rsid w:val="00BC4ADB"/>
    <w:rsid w:val="00BC532A"/>
    <w:rsid w:val="00C45972"/>
    <w:rsid w:val="00C7432C"/>
    <w:rsid w:val="00C93E52"/>
    <w:rsid w:val="00CA62B0"/>
    <w:rsid w:val="00CB33C6"/>
    <w:rsid w:val="00CD0779"/>
    <w:rsid w:val="00CE0D11"/>
    <w:rsid w:val="00D1031C"/>
    <w:rsid w:val="00D37506"/>
    <w:rsid w:val="00D53322"/>
    <w:rsid w:val="00D85CCD"/>
    <w:rsid w:val="00DA0DBE"/>
    <w:rsid w:val="00DD3924"/>
    <w:rsid w:val="00E00FD2"/>
    <w:rsid w:val="00E55495"/>
    <w:rsid w:val="00E55E16"/>
    <w:rsid w:val="00E70370"/>
    <w:rsid w:val="00E8642F"/>
    <w:rsid w:val="00E926E4"/>
    <w:rsid w:val="00E927D6"/>
    <w:rsid w:val="00EE43F5"/>
    <w:rsid w:val="00EF735E"/>
    <w:rsid w:val="00F35C58"/>
    <w:rsid w:val="00F56A46"/>
    <w:rsid w:val="00F60C97"/>
    <w:rsid w:val="00F638CD"/>
    <w:rsid w:val="00F953BF"/>
    <w:rsid w:val="00F96068"/>
    <w:rsid w:val="00FA2896"/>
    <w:rsid w:val="00FB7262"/>
    <w:rsid w:val="00FC6484"/>
    <w:rsid w:val="00FD0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E276"/>
  <w15:docId w15:val="{F8E58B75-CEB2-4AE9-9A1D-944B66EB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TOC2">
    <w:name w:val="toc 2"/>
    <w:basedOn w:val="Normal"/>
    <w:next w:val="Normal"/>
    <w:autoRedefine/>
    <w:uiPriority w:val="39"/>
    <w:unhideWhenUsed/>
    <w:rsid w:val="00634094"/>
    <w:pPr>
      <w:tabs>
        <w:tab w:val="right" w:leader="dot" w:pos="9350"/>
      </w:tabs>
      <w:spacing w:after="100"/>
      <w:ind w:left="220"/>
    </w:pPr>
  </w:style>
  <w:style w:type="paragraph" w:styleId="TOC4">
    <w:name w:val="toc 4"/>
    <w:basedOn w:val="Normal"/>
    <w:next w:val="Normal"/>
    <w:autoRedefine/>
    <w:uiPriority w:val="39"/>
    <w:unhideWhenUsed/>
    <w:rsid w:val="00AD2B73"/>
    <w:pPr>
      <w:spacing w:after="100"/>
      <w:ind w:left="660"/>
    </w:pPr>
  </w:style>
  <w:style w:type="paragraph" w:styleId="TOC3">
    <w:name w:val="toc 3"/>
    <w:basedOn w:val="Normal"/>
    <w:next w:val="Normal"/>
    <w:autoRedefine/>
    <w:uiPriority w:val="39"/>
    <w:unhideWhenUsed/>
    <w:rsid w:val="00AD2B73"/>
    <w:pPr>
      <w:spacing w:after="100"/>
      <w:ind w:left="440"/>
    </w:pPr>
  </w:style>
  <w:style w:type="character" w:styleId="Hyperlink">
    <w:name w:val="Hyperlink"/>
    <w:basedOn w:val="DefaultParagraphFont"/>
    <w:uiPriority w:val="99"/>
    <w:unhideWhenUsed/>
    <w:rsid w:val="00AD2B73"/>
    <w:rPr>
      <w:color w:val="0000FF" w:themeColor="hyperlink"/>
      <w:u w:val="single"/>
    </w:rPr>
  </w:style>
  <w:style w:type="paragraph" w:styleId="Header">
    <w:name w:val="header"/>
    <w:basedOn w:val="Normal"/>
    <w:link w:val="HeaderChar"/>
    <w:uiPriority w:val="99"/>
    <w:unhideWhenUsed/>
    <w:rsid w:val="002023D8"/>
    <w:pPr>
      <w:tabs>
        <w:tab w:val="center" w:pos="4680"/>
        <w:tab w:val="right" w:pos="9360"/>
      </w:tabs>
      <w:spacing w:line="240" w:lineRule="auto"/>
    </w:pPr>
  </w:style>
  <w:style w:type="character" w:customStyle="1" w:styleId="HeaderChar">
    <w:name w:val="Header Char"/>
    <w:basedOn w:val="DefaultParagraphFont"/>
    <w:link w:val="Header"/>
    <w:uiPriority w:val="99"/>
    <w:rsid w:val="002023D8"/>
  </w:style>
  <w:style w:type="paragraph" w:styleId="Footer">
    <w:name w:val="footer"/>
    <w:basedOn w:val="Normal"/>
    <w:link w:val="FooterChar"/>
    <w:uiPriority w:val="99"/>
    <w:unhideWhenUsed/>
    <w:rsid w:val="002023D8"/>
    <w:pPr>
      <w:tabs>
        <w:tab w:val="center" w:pos="4680"/>
        <w:tab w:val="right" w:pos="9360"/>
      </w:tabs>
      <w:spacing w:line="240" w:lineRule="auto"/>
    </w:pPr>
  </w:style>
  <w:style w:type="character" w:customStyle="1" w:styleId="FooterChar">
    <w:name w:val="Footer Char"/>
    <w:basedOn w:val="DefaultParagraphFont"/>
    <w:link w:val="Footer"/>
    <w:uiPriority w:val="99"/>
    <w:rsid w:val="002023D8"/>
  </w:style>
  <w:style w:type="character" w:styleId="UnresolvedMention">
    <w:name w:val="Unresolved Mention"/>
    <w:basedOn w:val="DefaultParagraphFont"/>
    <w:uiPriority w:val="99"/>
    <w:semiHidden/>
    <w:unhideWhenUsed/>
    <w:rsid w:val="00892A32"/>
    <w:rPr>
      <w:color w:val="605E5C"/>
      <w:shd w:val="clear" w:color="auto" w:fill="E1DFDD"/>
    </w:rPr>
  </w:style>
  <w:style w:type="character" w:styleId="FollowedHyperlink">
    <w:name w:val="FollowedHyperlink"/>
    <w:basedOn w:val="DefaultParagraphFont"/>
    <w:uiPriority w:val="99"/>
    <w:semiHidden/>
    <w:unhideWhenUsed/>
    <w:rsid w:val="00892A32"/>
    <w:rPr>
      <w:color w:val="800080" w:themeColor="followedHyperlink"/>
      <w:u w:val="single"/>
    </w:rPr>
  </w:style>
  <w:style w:type="paragraph" w:styleId="Revision">
    <w:name w:val="Revision"/>
    <w:hidden/>
    <w:uiPriority w:val="99"/>
    <w:semiHidden/>
    <w:rsid w:val="00FC6484"/>
    <w:pPr>
      <w:spacing w:line="240" w:lineRule="auto"/>
    </w:pPr>
  </w:style>
  <w:style w:type="paragraph" w:styleId="CommentSubject">
    <w:name w:val="annotation subject"/>
    <w:basedOn w:val="CommentText"/>
    <w:next w:val="CommentText"/>
    <w:link w:val="CommentSubjectChar"/>
    <w:uiPriority w:val="99"/>
    <w:semiHidden/>
    <w:unhideWhenUsed/>
    <w:rsid w:val="00FC6484"/>
    <w:rPr>
      <w:b/>
      <w:bCs/>
    </w:rPr>
  </w:style>
  <w:style w:type="character" w:customStyle="1" w:styleId="CommentSubjectChar">
    <w:name w:val="Comment Subject Char"/>
    <w:basedOn w:val="CommentTextChar"/>
    <w:link w:val="CommentSubject"/>
    <w:uiPriority w:val="99"/>
    <w:semiHidden/>
    <w:rsid w:val="00FC6484"/>
    <w:rPr>
      <w:b/>
      <w:bCs/>
      <w:sz w:val="20"/>
      <w:szCs w:val="20"/>
    </w:rPr>
  </w:style>
  <w:style w:type="paragraph" w:styleId="TOCHeading">
    <w:name w:val="TOC Heading"/>
    <w:basedOn w:val="Heading1"/>
    <w:next w:val="Normal"/>
    <w:uiPriority w:val="39"/>
    <w:unhideWhenUsed/>
    <w:qFormat/>
    <w:rsid w:val="000C5A54"/>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ListParagraph">
    <w:name w:val="List Paragraph"/>
    <w:basedOn w:val="Normal"/>
    <w:uiPriority w:val="34"/>
    <w:qFormat/>
    <w:rsid w:val="00047E6B"/>
    <w:pPr>
      <w:ind w:left="720"/>
      <w:contextualSpacing/>
    </w:pPr>
  </w:style>
  <w:style w:type="paragraph" w:styleId="TOC1">
    <w:name w:val="toc 1"/>
    <w:basedOn w:val="Normal"/>
    <w:next w:val="Normal"/>
    <w:autoRedefine/>
    <w:uiPriority w:val="39"/>
    <w:semiHidden/>
    <w:unhideWhenUsed/>
    <w:rsid w:val="006E406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emf"/><Relationship Id="rId39" Type="http://schemas.openxmlformats.org/officeDocument/2006/relationships/image" Target="media/image26.png"/><Relationship Id="rId21" Type="http://schemas.openxmlformats.org/officeDocument/2006/relationships/image" Target="media/image10.emf"/><Relationship Id="rId34" Type="http://schemas.openxmlformats.org/officeDocument/2006/relationships/image" Target="media/image21.png"/><Relationship Id="rId42" Type="http://schemas.openxmlformats.org/officeDocument/2006/relationships/hyperlink" Target="https://cppdmass.gov/wp-content/uploads/2026/08/CPPD-abuser-registry-search-consent-form.docx" TargetMode="External"/><Relationship Id="rId47" Type="http://schemas.openxmlformats.org/officeDocument/2006/relationships/hyperlink" Target="https://cppdmass.gov/wp-content/uploads/2026/08/CPPD-Employer-Application-and-Authorized-Access-Administrator-Appointment_Accessible.pdf" TargetMode="External"/><Relationship Id="rId50" Type="http://schemas.openxmlformats.org/officeDocument/2006/relationships/hyperlink" Target="https://cppdmass.gov/wp-content/uploads/2026/08/CPPD-abuser-registry-search-consent-form.doc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image" Target="media/image1.jpg"/><Relationship Id="rId24" Type="http://schemas.openxmlformats.org/officeDocument/2006/relationships/image" Target="media/image12.png"/><Relationship Id="rId32" Type="http://schemas.openxmlformats.org/officeDocument/2006/relationships/hyperlink" Target="https://cppdmass.gov/abuser-registry/" TargetMode="External"/><Relationship Id="rId37" Type="http://schemas.openxmlformats.org/officeDocument/2006/relationships/image" Target="media/image24.png"/><Relationship Id="rId40" Type="http://schemas.openxmlformats.org/officeDocument/2006/relationships/hyperlink" Target="https://www.mass.gov/regulations/118-CMR-200-definitions" TargetMode="External"/><Relationship Id="rId45" Type="http://schemas.openxmlformats.org/officeDocument/2006/relationships/hyperlink" Target="https://malegislature.gov/laws/generallaws/parti/titleii/chapter19c"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hyperlink" Target="https://reports.dppc.mass.gov/fmi/webd/DPPC%20Online?script=Registry"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hyperlink" Target="https://cppdmass.gov/wp-content/uploads/2026/08/CPPD-abuser-registry-search-consent-form.docx" TargetMode="External"/><Relationship Id="rId48" Type="http://schemas.openxmlformats.org/officeDocument/2006/relationships/hyperlink" Target="https://abuserregistry.mass.gov/" TargetMode="External"/><Relationship Id="rId8" Type="http://schemas.openxmlformats.org/officeDocument/2006/relationships/webSettings" Target="webSettings.xml"/><Relationship Id="rId51" Type="http://schemas.openxmlformats.org/officeDocument/2006/relationships/hyperlink" Target="https://www.mass.gov/law-library/118-cmr" TargetMode="External"/><Relationship Id="rId3" Type="http://schemas.openxmlformats.org/officeDocument/2006/relationships/customXml" Target="../customXml/item3.xml"/><Relationship Id="rId12" Type="http://schemas.openxmlformats.org/officeDocument/2006/relationships/hyperlink" Target="mailto:CPPDRegistry@mass.gov" TargetMode="External"/><Relationship Id="rId17" Type="http://schemas.openxmlformats.org/officeDocument/2006/relationships/image" Target="media/image6.png"/><Relationship Id="rId25" Type="http://schemas.openxmlformats.org/officeDocument/2006/relationships/image" Target="media/image13.emf"/><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www.mass.gov/law-library/118-cmr" TargetMode="External"/><Relationship Id="rId20" Type="http://schemas.openxmlformats.org/officeDocument/2006/relationships/image" Target="media/image9.png"/><Relationship Id="rId41" Type="http://schemas.openxmlformats.org/officeDocument/2006/relationships/hyperlink" Target="https://cppdmass.gov/wp-content/uploads/2026/08/CPPD-Employer-Application-and-Authorized-Access-Administrator-Appointment_Accessible.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hyperlink" Target="https://reports.dppc.mass.gov/fmi/webd/DPPC%20Online?script=Regi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6ac1c472-95ce-483e-8ece-6439d67b07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7866D741A6304C801DD1F2FAF3AA03" ma:contentTypeVersion="16" ma:contentTypeDescription="Create a new document." ma:contentTypeScope="" ma:versionID="c1f0cd0e28bbb9ff133d76b453ffe06d">
  <xsd:schema xmlns:xsd="http://www.w3.org/2001/XMLSchema" xmlns:xs="http://www.w3.org/2001/XMLSchema" xmlns:p="http://schemas.microsoft.com/office/2006/metadata/properties" xmlns:ns2="6ac1c472-95ce-483e-8ece-6439d67b0788" xmlns:ns3="b712dc3b-b279-4425-895c-70da384ec4e6" targetNamespace="http://schemas.microsoft.com/office/2006/metadata/properties" ma:root="true" ma:fieldsID="41da2f78a7351727434c896744fac0b9" ns2:_="" ns3:_="">
    <xsd:import namespace="6ac1c472-95ce-483e-8ece-6439d67b0788"/>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1c472-95ce-483e-8ece-6439d67b0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a0b681-bb6c-42e9-a923-67174cf8d9d4}"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917986-C903-4B8E-87D3-5469A27F8B35}">
  <ds:schemaRefs>
    <ds:schemaRef ds:uri="http://schemas.openxmlformats.org/officeDocument/2006/bibliography"/>
  </ds:schemaRefs>
</ds:datastoreItem>
</file>

<file path=customXml/itemProps2.xml><?xml version="1.0" encoding="utf-8"?>
<ds:datastoreItem xmlns:ds="http://schemas.openxmlformats.org/officeDocument/2006/customXml" ds:itemID="{6D1D6C32-3A3D-4968-8BA3-093963EA8407}">
  <ds:schemaRefs>
    <ds:schemaRef ds:uri="http://schemas.microsoft.com/sharepoint/v3/contenttype/forms"/>
  </ds:schemaRefs>
</ds:datastoreItem>
</file>

<file path=customXml/itemProps3.xml><?xml version="1.0" encoding="utf-8"?>
<ds:datastoreItem xmlns:ds="http://schemas.openxmlformats.org/officeDocument/2006/customXml" ds:itemID="{89761A6E-A8AE-4E57-9A47-100E182010C3}">
  <ds:schemaRefs>
    <ds:schemaRef ds:uri="http://schemas.microsoft.com/office/2006/metadata/properties"/>
    <ds:schemaRef ds:uri="http://schemas.microsoft.com/office/infopath/2007/PartnerControls"/>
    <ds:schemaRef ds:uri="b712dc3b-b279-4425-895c-70da384ec4e6"/>
    <ds:schemaRef ds:uri="6ac1c472-95ce-483e-8ece-6439d67b0788"/>
  </ds:schemaRefs>
</ds:datastoreItem>
</file>

<file path=customXml/itemProps4.xml><?xml version="1.0" encoding="utf-8"?>
<ds:datastoreItem xmlns:ds="http://schemas.openxmlformats.org/officeDocument/2006/customXml" ds:itemID="{848FD62A-2C33-4127-92F6-BC325F6A4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1c472-95ce-483e-8ece-6439d67b0788"/>
    <ds:schemaRef ds:uri="b712dc3b-b279-4425-895c-70da384ec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3861</Words>
  <Characters>22008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25818</CharactersWithSpaces>
  <SharedDoc>false</SharedDoc>
  <HLinks>
    <vt:vector size="390" baseType="variant">
      <vt:variant>
        <vt:i4>6160459</vt:i4>
      </vt:variant>
      <vt:variant>
        <vt:i4>349</vt:i4>
      </vt:variant>
      <vt:variant>
        <vt:i4>0</vt:i4>
      </vt:variant>
      <vt:variant>
        <vt:i4>5</vt:i4>
      </vt:variant>
      <vt:variant>
        <vt:lpwstr>https://www.mass.gov/law-library/118-cmr</vt:lpwstr>
      </vt:variant>
      <vt:variant>
        <vt:lpwstr/>
      </vt:variant>
      <vt:variant>
        <vt:i4>262145</vt:i4>
      </vt:variant>
      <vt:variant>
        <vt:i4>346</vt:i4>
      </vt:variant>
      <vt:variant>
        <vt:i4>0</vt:i4>
      </vt:variant>
      <vt:variant>
        <vt:i4>5</vt:i4>
      </vt:variant>
      <vt:variant>
        <vt:lpwstr>https://cppdmass.gov/wp-content/uploads/2026/08/CPPD-abuser-registry-search-consent-form.docx</vt:lpwstr>
      </vt:variant>
      <vt:variant>
        <vt:lpwstr/>
      </vt:variant>
      <vt:variant>
        <vt:i4>7995492</vt:i4>
      </vt:variant>
      <vt:variant>
        <vt:i4>343</vt:i4>
      </vt:variant>
      <vt:variant>
        <vt:i4>0</vt:i4>
      </vt:variant>
      <vt:variant>
        <vt:i4>5</vt:i4>
      </vt:variant>
      <vt:variant>
        <vt:lpwstr>https://reports.dppc.mass.gov/fmi/webd/DPPC Online?script=Registry</vt:lpwstr>
      </vt:variant>
      <vt:variant>
        <vt:lpwstr/>
      </vt:variant>
      <vt:variant>
        <vt:i4>196616</vt:i4>
      </vt:variant>
      <vt:variant>
        <vt:i4>340</vt:i4>
      </vt:variant>
      <vt:variant>
        <vt:i4>0</vt:i4>
      </vt:variant>
      <vt:variant>
        <vt:i4>5</vt:i4>
      </vt:variant>
      <vt:variant>
        <vt:lpwstr>https://abuserregistry.mass.gov/</vt:lpwstr>
      </vt:variant>
      <vt:variant>
        <vt:lpwstr/>
      </vt:variant>
      <vt:variant>
        <vt:i4>3145748</vt:i4>
      </vt:variant>
      <vt:variant>
        <vt:i4>337</vt:i4>
      </vt:variant>
      <vt:variant>
        <vt:i4>0</vt:i4>
      </vt:variant>
      <vt:variant>
        <vt:i4>5</vt:i4>
      </vt:variant>
      <vt:variant>
        <vt:lpwstr>https://cppdmass.gov/wp-content/uploads/2026/08/CPPD-Employer-Application-and-Authorized-Access-Administrator-Appointment_Accessible.pdf</vt:lpwstr>
      </vt:variant>
      <vt:variant>
        <vt:lpwstr/>
      </vt:variant>
      <vt:variant>
        <vt:i4>6160459</vt:i4>
      </vt:variant>
      <vt:variant>
        <vt:i4>334</vt:i4>
      </vt:variant>
      <vt:variant>
        <vt:i4>0</vt:i4>
      </vt:variant>
      <vt:variant>
        <vt:i4>5</vt:i4>
      </vt:variant>
      <vt:variant>
        <vt:lpwstr>https://www.mass.gov/law-library/118-cmr</vt:lpwstr>
      </vt:variant>
      <vt:variant>
        <vt:lpwstr/>
      </vt:variant>
      <vt:variant>
        <vt:i4>3473505</vt:i4>
      </vt:variant>
      <vt:variant>
        <vt:i4>331</vt:i4>
      </vt:variant>
      <vt:variant>
        <vt:i4>0</vt:i4>
      </vt:variant>
      <vt:variant>
        <vt:i4>5</vt:i4>
      </vt:variant>
      <vt:variant>
        <vt:lpwstr>https://malegislature.gov/laws/generallaws/parti/titleii/chapter19c</vt:lpwstr>
      </vt:variant>
      <vt:variant>
        <vt:lpwstr/>
      </vt:variant>
      <vt:variant>
        <vt:i4>7995492</vt:i4>
      </vt:variant>
      <vt:variant>
        <vt:i4>328</vt:i4>
      </vt:variant>
      <vt:variant>
        <vt:i4>0</vt:i4>
      </vt:variant>
      <vt:variant>
        <vt:i4>5</vt:i4>
      </vt:variant>
      <vt:variant>
        <vt:lpwstr>https://reports.dppc.mass.gov/fmi/webd/DPPC Online?script=Registry</vt:lpwstr>
      </vt:variant>
      <vt:variant>
        <vt:lpwstr/>
      </vt:variant>
      <vt:variant>
        <vt:i4>262145</vt:i4>
      </vt:variant>
      <vt:variant>
        <vt:i4>325</vt:i4>
      </vt:variant>
      <vt:variant>
        <vt:i4>0</vt:i4>
      </vt:variant>
      <vt:variant>
        <vt:i4>5</vt:i4>
      </vt:variant>
      <vt:variant>
        <vt:lpwstr>https://cppdmass.gov/wp-content/uploads/2026/08/CPPD-abuser-registry-search-consent-form.docx</vt:lpwstr>
      </vt:variant>
      <vt:variant>
        <vt:lpwstr/>
      </vt:variant>
      <vt:variant>
        <vt:i4>262145</vt:i4>
      </vt:variant>
      <vt:variant>
        <vt:i4>322</vt:i4>
      </vt:variant>
      <vt:variant>
        <vt:i4>0</vt:i4>
      </vt:variant>
      <vt:variant>
        <vt:i4>5</vt:i4>
      </vt:variant>
      <vt:variant>
        <vt:lpwstr>https://cppdmass.gov/wp-content/uploads/2026/08/CPPD-abuser-registry-search-consent-form.docx</vt:lpwstr>
      </vt:variant>
      <vt:variant>
        <vt:lpwstr/>
      </vt:variant>
      <vt:variant>
        <vt:i4>3145748</vt:i4>
      </vt:variant>
      <vt:variant>
        <vt:i4>319</vt:i4>
      </vt:variant>
      <vt:variant>
        <vt:i4>0</vt:i4>
      </vt:variant>
      <vt:variant>
        <vt:i4>5</vt:i4>
      </vt:variant>
      <vt:variant>
        <vt:lpwstr>https://cppdmass.gov/wp-content/uploads/2026/08/CPPD-Employer-Application-and-Authorized-Access-Administrator-Appointment_Accessible.pdf</vt:lpwstr>
      </vt:variant>
      <vt:variant>
        <vt:lpwstr/>
      </vt:variant>
      <vt:variant>
        <vt:i4>4456522</vt:i4>
      </vt:variant>
      <vt:variant>
        <vt:i4>316</vt:i4>
      </vt:variant>
      <vt:variant>
        <vt:i4>0</vt:i4>
      </vt:variant>
      <vt:variant>
        <vt:i4>5</vt:i4>
      </vt:variant>
      <vt:variant>
        <vt:lpwstr>https://www.mass.gov/regulations/118-CMR-200-definitions</vt:lpwstr>
      </vt:variant>
      <vt:variant>
        <vt:lpwstr/>
      </vt:variant>
      <vt:variant>
        <vt:i4>5963860</vt:i4>
      </vt:variant>
      <vt:variant>
        <vt:i4>313</vt:i4>
      </vt:variant>
      <vt:variant>
        <vt:i4>0</vt:i4>
      </vt:variant>
      <vt:variant>
        <vt:i4>5</vt:i4>
      </vt:variant>
      <vt:variant>
        <vt:lpwstr>https://cppdmass.gov/abuser-registry/</vt:lpwstr>
      </vt:variant>
      <vt:variant>
        <vt:lpwstr/>
      </vt:variant>
      <vt:variant>
        <vt:i4>1572914</vt:i4>
      </vt:variant>
      <vt:variant>
        <vt:i4>306</vt:i4>
      </vt:variant>
      <vt:variant>
        <vt:i4>0</vt:i4>
      </vt:variant>
      <vt:variant>
        <vt:i4>5</vt:i4>
      </vt:variant>
      <vt:variant>
        <vt:lpwstr/>
      </vt:variant>
      <vt:variant>
        <vt:lpwstr>_Toc236907625</vt:lpwstr>
      </vt:variant>
      <vt:variant>
        <vt:i4>1572914</vt:i4>
      </vt:variant>
      <vt:variant>
        <vt:i4>300</vt:i4>
      </vt:variant>
      <vt:variant>
        <vt:i4>0</vt:i4>
      </vt:variant>
      <vt:variant>
        <vt:i4>5</vt:i4>
      </vt:variant>
      <vt:variant>
        <vt:lpwstr/>
      </vt:variant>
      <vt:variant>
        <vt:lpwstr>_Toc236907624</vt:lpwstr>
      </vt:variant>
      <vt:variant>
        <vt:i4>1572914</vt:i4>
      </vt:variant>
      <vt:variant>
        <vt:i4>294</vt:i4>
      </vt:variant>
      <vt:variant>
        <vt:i4>0</vt:i4>
      </vt:variant>
      <vt:variant>
        <vt:i4>5</vt:i4>
      </vt:variant>
      <vt:variant>
        <vt:lpwstr/>
      </vt:variant>
      <vt:variant>
        <vt:lpwstr>_Toc236907623</vt:lpwstr>
      </vt:variant>
      <vt:variant>
        <vt:i4>1572914</vt:i4>
      </vt:variant>
      <vt:variant>
        <vt:i4>288</vt:i4>
      </vt:variant>
      <vt:variant>
        <vt:i4>0</vt:i4>
      </vt:variant>
      <vt:variant>
        <vt:i4>5</vt:i4>
      </vt:variant>
      <vt:variant>
        <vt:lpwstr/>
      </vt:variant>
      <vt:variant>
        <vt:lpwstr>_Toc236907622</vt:lpwstr>
      </vt:variant>
      <vt:variant>
        <vt:i4>1572914</vt:i4>
      </vt:variant>
      <vt:variant>
        <vt:i4>282</vt:i4>
      </vt:variant>
      <vt:variant>
        <vt:i4>0</vt:i4>
      </vt:variant>
      <vt:variant>
        <vt:i4>5</vt:i4>
      </vt:variant>
      <vt:variant>
        <vt:lpwstr/>
      </vt:variant>
      <vt:variant>
        <vt:lpwstr>_Toc236907621</vt:lpwstr>
      </vt:variant>
      <vt:variant>
        <vt:i4>1572914</vt:i4>
      </vt:variant>
      <vt:variant>
        <vt:i4>276</vt:i4>
      </vt:variant>
      <vt:variant>
        <vt:i4>0</vt:i4>
      </vt:variant>
      <vt:variant>
        <vt:i4>5</vt:i4>
      </vt:variant>
      <vt:variant>
        <vt:lpwstr/>
      </vt:variant>
      <vt:variant>
        <vt:lpwstr>_Toc236907620</vt:lpwstr>
      </vt:variant>
      <vt:variant>
        <vt:i4>1769522</vt:i4>
      </vt:variant>
      <vt:variant>
        <vt:i4>270</vt:i4>
      </vt:variant>
      <vt:variant>
        <vt:i4>0</vt:i4>
      </vt:variant>
      <vt:variant>
        <vt:i4>5</vt:i4>
      </vt:variant>
      <vt:variant>
        <vt:lpwstr/>
      </vt:variant>
      <vt:variant>
        <vt:lpwstr>_Toc236907619</vt:lpwstr>
      </vt:variant>
      <vt:variant>
        <vt:i4>1769522</vt:i4>
      </vt:variant>
      <vt:variant>
        <vt:i4>264</vt:i4>
      </vt:variant>
      <vt:variant>
        <vt:i4>0</vt:i4>
      </vt:variant>
      <vt:variant>
        <vt:i4>5</vt:i4>
      </vt:variant>
      <vt:variant>
        <vt:lpwstr/>
      </vt:variant>
      <vt:variant>
        <vt:lpwstr>_Toc236907618</vt:lpwstr>
      </vt:variant>
      <vt:variant>
        <vt:i4>1769522</vt:i4>
      </vt:variant>
      <vt:variant>
        <vt:i4>258</vt:i4>
      </vt:variant>
      <vt:variant>
        <vt:i4>0</vt:i4>
      </vt:variant>
      <vt:variant>
        <vt:i4>5</vt:i4>
      </vt:variant>
      <vt:variant>
        <vt:lpwstr/>
      </vt:variant>
      <vt:variant>
        <vt:lpwstr>_Toc236907617</vt:lpwstr>
      </vt:variant>
      <vt:variant>
        <vt:i4>1769522</vt:i4>
      </vt:variant>
      <vt:variant>
        <vt:i4>252</vt:i4>
      </vt:variant>
      <vt:variant>
        <vt:i4>0</vt:i4>
      </vt:variant>
      <vt:variant>
        <vt:i4>5</vt:i4>
      </vt:variant>
      <vt:variant>
        <vt:lpwstr/>
      </vt:variant>
      <vt:variant>
        <vt:lpwstr>_Toc236907616</vt:lpwstr>
      </vt:variant>
      <vt:variant>
        <vt:i4>1769522</vt:i4>
      </vt:variant>
      <vt:variant>
        <vt:i4>246</vt:i4>
      </vt:variant>
      <vt:variant>
        <vt:i4>0</vt:i4>
      </vt:variant>
      <vt:variant>
        <vt:i4>5</vt:i4>
      </vt:variant>
      <vt:variant>
        <vt:lpwstr/>
      </vt:variant>
      <vt:variant>
        <vt:lpwstr>_Toc236907615</vt:lpwstr>
      </vt:variant>
      <vt:variant>
        <vt:i4>1769522</vt:i4>
      </vt:variant>
      <vt:variant>
        <vt:i4>240</vt:i4>
      </vt:variant>
      <vt:variant>
        <vt:i4>0</vt:i4>
      </vt:variant>
      <vt:variant>
        <vt:i4>5</vt:i4>
      </vt:variant>
      <vt:variant>
        <vt:lpwstr/>
      </vt:variant>
      <vt:variant>
        <vt:lpwstr>_Toc236907614</vt:lpwstr>
      </vt:variant>
      <vt:variant>
        <vt:i4>1769522</vt:i4>
      </vt:variant>
      <vt:variant>
        <vt:i4>234</vt:i4>
      </vt:variant>
      <vt:variant>
        <vt:i4>0</vt:i4>
      </vt:variant>
      <vt:variant>
        <vt:i4>5</vt:i4>
      </vt:variant>
      <vt:variant>
        <vt:lpwstr/>
      </vt:variant>
      <vt:variant>
        <vt:lpwstr>_Toc236907613</vt:lpwstr>
      </vt:variant>
      <vt:variant>
        <vt:i4>1769522</vt:i4>
      </vt:variant>
      <vt:variant>
        <vt:i4>228</vt:i4>
      </vt:variant>
      <vt:variant>
        <vt:i4>0</vt:i4>
      </vt:variant>
      <vt:variant>
        <vt:i4>5</vt:i4>
      </vt:variant>
      <vt:variant>
        <vt:lpwstr/>
      </vt:variant>
      <vt:variant>
        <vt:lpwstr>_Toc236907612</vt:lpwstr>
      </vt:variant>
      <vt:variant>
        <vt:i4>1769522</vt:i4>
      </vt:variant>
      <vt:variant>
        <vt:i4>222</vt:i4>
      </vt:variant>
      <vt:variant>
        <vt:i4>0</vt:i4>
      </vt:variant>
      <vt:variant>
        <vt:i4>5</vt:i4>
      </vt:variant>
      <vt:variant>
        <vt:lpwstr/>
      </vt:variant>
      <vt:variant>
        <vt:lpwstr>_Toc236907611</vt:lpwstr>
      </vt:variant>
      <vt:variant>
        <vt:i4>1769522</vt:i4>
      </vt:variant>
      <vt:variant>
        <vt:i4>216</vt:i4>
      </vt:variant>
      <vt:variant>
        <vt:i4>0</vt:i4>
      </vt:variant>
      <vt:variant>
        <vt:i4>5</vt:i4>
      </vt:variant>
      <vt:variant>
        <vt:lpwstr/>
      </vt:variant>
      <vt:variant>
        <vt:lpwstr>_Toc236907610</vt:lpwstr>
      </vt:variant>
      <vt:variant>
        <vt:i4>1703986</vt:i4>
      </vt:variant>
      <vt:variant>
        <vt:i4>210</vt:i4>
      </vt:variant>
      <vt:variant>
        <vt:i4>0</vt:i4>
      </vt:variant>
      <vt:variant>
        <vt:i4>5</vt:i4>
      </vt:variant>
      <vt:variant>
        <vt:lpwstr/>
      </vt:variant>
      <vt:variant>
        <vt:lpwstr>_Toc236907609</vt:lpwstr>
      </vt:variant>
      <vt:variant>
        <vt:i4>1703986</vt:i4>
      </vt:variant>
      <vt:variant>
        <vt:i4>204</vt:i4>
      </vt:variant>
      <vt:variant>
        <vt:i4>0</vt:i4>
      </vt:variant>
      <vt:variant>
        <vt:i4>5</vt:i4>
      </vt:variant>
      <vt:variant>
        <vt:lpwstr/>
      </vt:variant>
      <vt:variant>
        <vt:lpwstr>_Toc236907608</vt:lpwstr>
      </vt:variant>
      <vt:variant>
        <vt:i4>1703986</vt:i4>
      </vt:variant>
      <vt:variant>
        <vt:i4>198</vt:i4>
      </vt:variant>
      <vt:variant>
        <vt:i4>0</vt:i4>
      </vt:variant>
      <vt:variant>
        <vt:i4>5</vt:i4>
      </vt:variant>
      <vt:variant>
        <vt:lpwstr/>
      </vt:variant>
      <vt:variant>
        <vt:lpwstr>_Toc236907607</vt:lpwstr>
      </vt:variant>
      <vt:variant>
        <vt:i4>1703986</vt:i4>
      </vt:variant>
      <vt:variant>
        <vt:i4>192</vt:i4>
      </vt:variant>
      <vt:variant>
        <vt:i4>0</vt:i4>
      </vt:variant>
      <vt:variant>
        <vt:i4>5</vt:i4>
      </vt:variant>
      <vt:variant>
        <vt:lpwstr/>
      </vt:variant>
      <vt:variant>
        <vt:lpwstr>_Toc236907606</vt:lpwstr>
      </vt:variant>
      <vt:variant>
        <vt:i4>1703986</vt:i4>
      </vt:variant>
      <vt:variant>
        <vt:i4>186</vt:i4>
      </vt:variant>
      <vt:variant>
        <vt:i4>0</vt:i4>
      </vt:variant>
      <vt:variant>
        <vt:i4>5</vt:i4>
      </vt:variant>
      <vt:variant>
        <vt:lpwstr/>
      </vt:variant>
      <vt:variant>
        <vt:lpwstr>_Toc236907605</vt:lpwstr>
      </vt:variant>
      <vt:variant>
        <vt:i4>1703986</vt:i4>
      </vt:variant>
      <vt:variant>
        <vt:i4>180</vt:i4>
      </vt:variant>
      <vt:variant>
        <vt:i4>0</vt:i4>
      </vt:variant>
      <vt:variant>
        <vt:i4>5</vt:i4>
      </vt:variant>
      <vt:variant>
        <vt:lpwstr/>
      </vt:variant>
      <vt:variant>
        <vt:lpwstr>_Toc236907604</vt:lpwstr>
      </vt:variant>
      <vt:variant>
        <vt:i4>1703986</vt:i4>
      </vt:variant>
      <vt:variant>
        <vt:i4>174</vt:i4>
      </vt:variant>
      <vt:variant>
        <vt:i4>0</vt:i4>
      </vt:variant>
      <vt:variant>
        <vt:i4>5</vt:i4>
      </vt:variant>
      <vt:variant>
        <vt:lpwstr/>
      </vt:variant>
      <vt:variant>
        <vt:lpwstr>_Toc236907603</vt:lpwstr>
      </vt:variant>
      <vt:variant>
        <vt:i4>1703986</vt:i4>
      </vt:variant>
      <vt:variant>
        <vt:i4>168</vt:i4>
      </vt:variant>
      <vt:variant>
        <vt:i4>0</vt:i4>
      </vt:variant>
      <vt:variant>
        <vt:i4>5</vt:i4>
      </vt:variant>
      <vt:variant>
        <vt:lpwstr/>
      </vt:variant>
      <vt:variant>
        <vt:lpwstr>_Toc236907602</vt:lpwstr>
      </vt:variant>
      <vt:variant>
        <vt:i4>1703986</vt:i4>
      </vt:variant>
      <vt:variant>
        <vt:i4>162</vt:i4>
      </vt:variant>
      <vt:variant>
        <vt:i4>0</vt:i4>
      </vt:variant>
      <vt:variant>
        <vt:i4>5</vt:i4>
      </vt:variant>
      <vt:variant>
        <vt:lpwstr/>
      </vt:variant>
      <vt:variant>
        <vt:lpwstr>_Toc236907601</vt:lpwstr>
      </vt:variant>
      <vt:variant>
        <vt:i4>1572914</vt:i4>
      </vt:variant>
      <vt:variant>
        <vt:i4>155</vt:i4>
      </vt:variant>
      <vt:variant>
        <vt:i4>0</vt:i4>
      </vt:variant>
      <vt:variant>
        <vt:i4>5</vt:i4>
      </vt:variant>
      <vt:variant>
        <vt:lpwstr/>
      </vt:variant>
      <vt:variant>
        <vt:lpwstr>_Toc236907625</vt:lpwstr>
      </vt:variant>
      <vt:variant>
        <vt:i4>1572914</vt:i4>
      </vt:variant>
      <vt:variant>
        <vt:i4>149</vt:i4>
      </vt:variant>
      <vt:variant>
        <vt:i4>0</vt:i4>
      </vt:variant>
      <vt:variant>
        <vt:i4>5</vt:i4>
      </vt:variant>
      <vt:variant>
        <vt:lpwstr/>
      </vt:variant>
      <vt:variant>
        <vt:lpwstr>_Toc236907624</vt:lpwstr>
      </vt:variant>
      <vt:variant>
        <vt:i4>1572914</vt:i4>
      </vt:variant>
      <vt:variant>
        <vt:i4>143</vt:i4>
      </vt:variant>
      <vt:variant>
        <vt:i4>0</vt:i4>
      </vt:variant>
      <vt:variant>
        <vt:i4>5</vt:i4>
      </vt:variant>
      <vt:variant>
        <vt:lpwstr/>
      </vt:variant>
      <vt:variant>
        <vt:lpwstr>_Toc236907623</vt:lpwstr>
      </vt:variant>
      <vt:variant>
        <vt:i4>1572914</vt:i4>
      </vt:variant>
      <vt:variant>
        <vt:i4>137</vt:i4>
      </vt:variant>
      <vt:variant>
        <vt:i4>0</vt:i4>
      </vt:variant>
      <vt:variant>
        <vt:i4>5</vt:i4>
      </vt:variant>
      <vt:variant>
        <vt:lpwstr/>
      </vt:variant>
      <vt:variant>
        <vt:lpwstr>_Toc236907622</vt:lpwstr>
      </vt:variant>
      <vt:variant>
        <vt:i4>1572914</vt:i4>
      </vt:variant>
      <vt:variant>
        <vt:i4>131</vt:i4>
      </vt:variant>
      <vt:variant>
        <vt:i4>0</vt:i4>
      </vt:variant>
      <vt:variant>
        <vt:i4>5</vt:i4>
      </vt:variant>
      <vt:variant>
        <vt:lpwstr/>
      </vt:variant>
      <vt:variant>
        <vt:lpwstr>_Toc236907621</vt:lpwstr>
      </vt:variant>
      <vt:variant>
        <vt:i4>1572914</vt:i4>
      </vt:variant>
      <vt:variant>
        <vt:i4>125</vt:i4>
      </vt:variant>
      <vt:variant>
        <vt:i4>0</vt:i4>
      </vt:variant>
      <vt:variant>
        <vt:i4>5</vt:i4>
      </vt:variant>
      <vt:variant>
        <vt:lpwstr/>
      </vt:variant>
      <vt:variant>
        <vt:lpwstr>_Toc236907620</vt:lpwstr>
      </vt:variant>
      <vt:variant>
        <vt:i4>1769522</vt:i4>
      </vt:variant>
      <vt:variant>
        <vt:i4>119</vt:i4>
      </vt:variant>
      <vt:variant>
        <vt:i4>0</vt:i4>
      </vt:variant>
      <vt:variant>
        <vt:i4>5</vt:i4>
      </vt:variant>
      <vt:variant>
        <vt:lpwstr/>
      </vt:variant>
      <vt:variant>
        <vt:lpwstr>_Toc236907619</vt:lpwstr>
      </vt:variant>
      <vt:variant>
        <vt:i4>1769522</vt:i4>
      </vt:variant>
      <vt:variant>
        <vt:i4>113</vt:i4>
      </vt:variant>
      <vt:variant>
        <vt:i4>0</vt:i4>
      </vt:variant>
      <vt:variant>
        <vt:i4>5</vt:i4>
      </vt:variant>
      <vt:variant>
        <vt:lpwstr/>
      </vt:variant>
      <vt:variant>
        <vt:lpwstr>_Toc236907618</vt:lpwstr>
      </vt:variant>
      <vt:variant>
        <vt:i4>1769522</vt:i4>
      </vt:variant>
      <vt:variant>
        <vt:i4>107</vt:i4>
      </vt:variant>
      <vt:variant>
        <vt:i4>0</vt:i4>
      </vt:variant>
      <vt:variant>
        <vt:i4>5</vt:i4>
      </vt:variant>
      <vt:variant>
        <vt:lpwstr/>
      </vt:variant>
      <vt:variant>
        <vt:lpwstr>_Toc236907617</vt:lpwstr>
      </vt:variant>
      <vt:variant>
        <vt:i4>1769522</vt:i4>
      </vt:variant>
      <vt:variant>
        <vt:i4>101</vt:i4>
      </vt:variant>
      <vt:variant>
        <vt:i4>0</vt:i4>
      </vt:variant>
      <vt:variant>
        <vt:i4>5</vt:i4>
      </vt:variant>
      <vt:variant>
        <vt:lpwstr/>
      </vt:variant>
      <vt:variant>
        <vt:lpwstr>_Toc236907616</vt:lpwstr>
      </vt:variant>
      <vt:variant>
        <vt:i4>1769522</vt:i4>
      </vt:variant>
      <vt:variant>
        <vt:i4>95</vt:i4>
      </vt:variant>
      <vt:variant>
        <vt:i4>0</vt:i4>
      </vt:variant>
      <vt:variant>
        <vt:i4>5</vt:i4>
      </vt:variant>
      <vt:variant>
        <vt:lpwstr/>
      </vt:variant>
      <vt:variant>
        <vt:lpwstr>_Toc236907615</vt:lpwstr>
      </vt:variant>
      <vt:variant>
        <vt:i4>1769522</vt:i4>
      </vt:variant>
      <vt:variant>
        <vt:i4>89</vt:i4>
      </vt:variant>
      <vt:variant>
        <vt:i4>0</vt:i4>
      </vt:variant>
      <vt:variant>
        <vt:i4>5</vt:i4>
      </vt:variant>
      <vt:variant>
        <vt:lpwstr/>
      </vt:variant>
      <vt:variant>
        <vt:lpwstr>_Toc236907614</vt:lpwstr>
      </vt:variant>
      <vt:variant>
        <vt:i4>1769522</vt:i4>
      </vt:variant>
      <vt:variant>
        <vt:i4>83</vt:i4>
      </vt:variant>
      <vt:variant>
        <vt:i4>0</vt:i4>
      </vt:variant>
      <vt:variant>
        <vt:i4>5</vt:i4>
      </vt:variant>
      <vt:variant>
        <vt:lpwstr/>
      </vt:variant>
      <vt:variant>
        <vt:lpwstr>_Toc236907613</vt:lpwstr>
      </vt:variant>
      <vt:variant>
        <vt:i4>1769522</vt:i4>
      </vt:variant>
      <vt:variant>
        <vt:i4>77</vt:i4>
      </vt:variant>
      <vt:variant>
        <vt:i4>0</vt:i4>
      </vt:variant>
      <vt:variant>
        <vt:i4>5</vt:i4>
      </vt:variant>
      <vt:variant>
        <vt:lpwstr/>
      </vt:variant>
      <vt:variant>
        <vt:lpwstr>_Toc236907612</vt:lpwstr>
      </vt:variant>
      <vt:variant>
        <vt:i4>1769522</vt:i4>
      </vt:variant>
      <vt:variant>
        <vt:i4>71</vt:i4>
      </vt:variant>
      <vt:variant>
        <vt:i4>0</vt:i4>
      </vt:variant>
      <vt:variant>
        <vt:i4>5</vt:i4>
      </vt:variant>
      <vt:variant>
        <vt:lpwstr/>
      </vt:variant>
      <vt:variant>
        <vt:lpwstr>_Toc236907611</vt:lpwstr>
      </vt:variant>
      <vt:variant>
        <vt:i4>1769522</vt:i4>
      </vt:variant>
      <vt:variant>
        <vt:i4>65</vt:i4>
      </vt:variant>
      <vt:variant>
        <vt:i4>0</vt:i4>
      </vt:variant>
      <vt:variant>
        <vt:i4>5</vt:i4>
      </vt:variant>
      <vt:variant>
        <vt:lpwstr/>
      </vt:variant>
      <vt:variant>
        <vt:lpwstr>_Toc236907610</vt:lpwstr>
      </vt:variant>
      <vt:variant>
        <vt:i4>1703986</vt:i4>
      </vt:variant>
      <vt:variant>
        <vt:i4>59</vt:i4>
      </vt:variant>
      <vt:variant>
        <vt:i4>0</vt:i4>
      </vt:variant>
      <vt:variant>
        <vt:i4>5</vt:i4>
      </vt:variant>
      <vt:variant>
        <vt:lpwstr/>
      </vt:variant>
      <vt:variant>
        <vt:lpwstr>_Toc236907609</vt:lpwstr>
      </vt:variant>
      <vt:variant>
        <vt:i4>1703986</vt:i4>
      </vt:variant>
      <vt:variant>
        <vt:i4>53</vt:i4>
      </vt:variant>
      <vt:variant>
        <vt:i4>0</vt:i4>
      </vt:variant>
      <vt:variant>
        <vt:i4>5</vt:i4>
      </vt:variant>
      <vt:variant>
        <vt:lpwstr/>
      </vt:variant>
      <vt:variant>
        <vt:lpwstr>_Toc236907608</vt:lpwstr>
      </vt:variant>
      <vt:variant>
        <vt:i4>1703986</vt:i4>
      </vt:variant>
      <vt:variant>
        <vt:i4>47</vt:i4>
      </vt:variant>
      <vt:variant>
        <vt:i4>0</vt:i4>
      </vt:variant>
      <vt:variant>
        <vt:i4>5</vt:i4>
      </vt:variant>
      <vt:variant>
        <vt:lpwstr/>
      </vt:variant>
      <vt:variant>
        <vt:lpwstr>_Toc236907607</vt:lpwstr>
      </vt:variant>
      <vt:variant>
        <vt:i4>1703986</vt:i4>
      </vt:variant>
      <vt:variant>
        <vt:i4>41</vt:i4>
      </vt:variant>
      <vt:variant>
        <vt:i4>0</vt:i4>
      </vt:variant>
      <vt:variant>
        <vt:i4>5</vt:i4>
      </vt:variant>
      <vt:variant>
        <vt:lpwstr/>
      </vt:variant>
      <vt:variant>
        <vt:lpwstr>_Toc236907606</vt:lpwstr>
      </vt:variant>
      <vt:variant>
        <vt:i4>1703986</vt:i4>
      </vt:variant>
      <vt:variant>
        <vt:i4>35</vt:i4>
      </vt:variant>
      <vt:variant>
        <vt:i4>0</vt:i4>
      </vt:variant>
      <vt:variant>
        <vt:i4>5</vt:i4>
      </vt:variant>
      <vt:variant>
        <vt:lpwstr/>
      </vt:variant>
      <vt:variant>
        <vt:lpwstr>_Toc236907605</vt:lpwstr>
      </vt:variant>
      <vt:variant>
        <vt:i4>1703986</vt:i4>
      </vt:variant>
      <vt:variant>
        <vt:i4>29</vt:i4>
      </vt:variant>
      <vt:variant>
        <vt:i4>0</vt:i4>
      </vt:variant>
      <vt:variant>
        <vt:i4>5</vt:i4>
      </vt:variant>
      <vt:variant>
        <vt:lpwstr/>
      </vt:variant>
      <vt:variant>
        <vt:lpwstr>_Toc236907604</vt:lpwstr>
      </vt:variant>
      <vt:variant>
        <vt:i4>1703986</vt:i4>
      </vt:variant>
      <vt:variant>
        <vt:i4>23</vt:i4>
      </vt:variant>
      <vt:variant>
        <vt:i4>0</vt:i4>
      </vt:variant>
      <vt:variant>
        <vt:i4>5</vt:i4>
      </vt:variant>
      <vt:variant>
        <vt:lpwstr/>
      </vt:variant>
      <vt:variant>
        <vt:lpwstr>_Toc236907603</vt:lpwstr>
      </vt:variant>
      <vt:variant>
        <vt:i4>1703986</vt:i4>
      </vt:variant>
      <vt:variant>
        <vt:i4>17</vt:i4>
      </vt:variant>
      <vt:variant>
        <vt:i4>0</vt:i4>
      </vt:variant>
      <vt:variant>
        <vt:i4>5</vt:i4>
      </vt:variant>
      <vt:variant>
        <vt:lpwstr/>
      </vt:variant>
      <vt:variant>
        <vt:lpwstr>_Toc236907602</vt:lpwstr>
      </vt:variant>
      <vt:variant>
        <vt:i4>1703986</vt:i4>
      </vt:variant>
      <vt:variant>
        <vt:i4>11</vt:i4>
      </vt:variant>
      <vt:variant>
        <vt:i4>0</vt:i4>
      </vt:variant>
      <vt:variant>
        <vt:i4>5</vt:i4>
      </vt:variant>
      <vt:variant>
        <vt:lpwstr/>
      </vt:variant>
      <vt:variant>
        <vt:lpwstr>_Toc236907601</vt:lpwstr>
      </vt:variant>
      <vt:variant>
        <vt:i4>1703986</vt:i4>
      </vt:variant>
      <vt:variant>
        <vt:i4>5</vt:i4>
      </vt:variant>
      <vt:variant>
        <vt:i4>0</vt:i4>
      </vt:variant>
      <vt:variant>
        <vt:i4>5</vt:i4>
      </vt:variant>
      <vt:variant>
        <vt:lpwstr/>
      </vt:variant>
      <vt:variant>
        <vt:lpwstr>_Toc236907600</vt:lpwstr>
      </vt:variant>
      <vt:variant>
        <vt:i4>2490368</vt:i4>
      </vt:variant>
      <vt:variant>
        <vt:i4>0</vt:i4>
      </vt:variant>
      <vt:variant>
        <vt:i4>0</vt:i4>
      </vt:variant>
      <vt:variant>
        <vt:i4>5</vt:i4>
      </vt:variant>
      <vt:variant>
        <vt:lpwstr>mailto:CPPDRegistry@mass.gov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Freark, Mariah (DAC)</dc:creator>
  <cp:keywords/>
  <cp:lastModifiedBy>Gill, Victoria (DAC)</cp:lastModifiedBy>
  <cp:revision>3</cp:revision>
  <dcterms:created xsi:type="dcterms:W3CDTF">2026-08-06T18:17:00Z</dcterms:created>
  <dcterms:modified xsi:type="dcterms:W3CDTF">2026-08-06T18:18:00Z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0x0101002A7866D741A6304C801DD1F2FAF3AA03</vt:lpwstr>
  </property>
  <property fmtid="{D5CDD505-2E9C-101B-9397-08002B2CF9AE}" pid="3" name="MediaServiceImageTags">
    <vt:lpwstr/>
  </property>
</Properties>
</file>